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ПРОЕКТ БЮДЖЕТНОГО 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ОСНОВНЫХ ХАРАКТЕРИСТИК БЮДЖЕТА</w:t>
      </w:r>
      <w:r w:rsidRPr="00850183">
        <w:rPr>
          <w:rFonts w:ascii="Arial" w:hAnsi="Arial" w:cs="Arial"/>
          <w:sz w:val="24"/>
          <w:szCs w:val="24"/>
        </w:rPr>
        <w:t xml:space="preserve"> </w:t>
      </w:r>
      <w:r w:rsidR="00654FFD">
        <w:rPr>
          <w:rFonts w:ascii="Arial" w:hAnsi="Arial" w:cs="Arial"/>
          <w:sz w:val="24"/>
          <w:szCs w:val="24"/>
        </w:rPr>
        <w:tab/>
        <w:t>ВАБЛИНСКОГО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 КОНЫШЕВСКОГО РАЙОНА КУРСКОЙ ОБЛАСТИ</w:t>
      </w:r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тыс. руб.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7048"/>
        <w:gridCol w:w="1377"/>
        <w:gridCol w:w="1450"/>
        <w:gridCol w:w="1348"/>
        <w:gridCol w:w="992"/>
        <w:gridCol w:w="992"/>
        <w:gridCol w:w="1031"/>
      </w:tblGrid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(n + 1)</w:t>
            </w: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(n + 2)</w:t>
            </w:r>
          </w:p>
        </w:tc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+ 3</w:t>
            </w:r>
          </w:p>
        </w:tc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+ 4</w:t>
            </w:r>
          </w:p>
        </w:tc>
        <w:tc>
          <w:tcPr>
            <w:tcW w:w="1031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+ 5</w:t>
            </w: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377" w:type="dxa"/>
          </w:tcPr>
          <w:p w:rsidR="007D64F0" w:rsidRPr="00F60C57" w:rsidRDefault="001149F9" w:rsidP="001F34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9164,2</w:t>
            </w:r>
          </w:p>
        </w:tc>
        <w:tc>
          <w:tcPr>
            <w:tcW w:w="1450" w:type="dxa"/>
          </w:tcPr>
          <w:p w:rsidR="007D64F0" w:rsidRPr="00F60C57" w:rsidRDefault="00BE5743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8752,4</w:t>
            </w:r>
          </w:p>
        </w:tc>
        <w:tc>
          <w:tcPr>
            <w:tcW w:w="1348" w:type="dxa"/>
          </w:tcPr>
          <w:p w:rsidR="007D64F0" w:rsidRPr="00F60C57" w:rsidRDefault="00777753" w:rsidP="0077775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</w:t>
            </w:r>
            <w:r w:rsidR="00BE5743">
              <w:rPr>
                <w:rFonts w:ascii="Arial" w:hAnsi="Arial" w:cs="Arial"/>
                <w:sz w:val="24"/>
                <w:szCs w:val="24"/>
                <w:lang w:eastAsia="ru-RU"/>
              </w:rPr>
              <w:t>8594,7</w:t>
            </w:r>
          </w:p>
        </w:tc>
        <w:tc>
          <w:tcPr>
            <w:tcW w:w="992" w:type="dxa"/>
          </w:tcPr>
          <w:p w:rsidR="007D64F0" w:rsidRPr="00F60C57" w:rsidRDefault="00BE5743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8627,9</w:t>
            </w:r>
          </w:p>
        </w:tc>
        <w:tc>
          <w:tcPr>
            <w:tcW w:w="992" w:type="dxa"/>
          </w:tcPr>
          <w:p w:rsidR="007D64F0" w:rsidRPr="00F60C57" w:rsidRDefault="00BE5743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8627,9</w:t>
            </w:r>
          </w:p>
        </w:tc>
        <w:tc>
          <w:tcPr>
            <w:tcW w:w="1031" w:type="dxa"/>
          </w:tcPr>
          <w:p w:rsidR="007D64F0" w:rsidRPr="00F60C57" w:rsidRDefault="00BE5743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8627,9</w:t>
            </w:r>
          </w:p>
        </w:tc>
      </w:tr>
      <w:tr w:rsidR="007D64F0" w:rsidRPr="00F60C57" w:rsidTr="00906E63">
        <w:trPr>
          <w:trHeight w:val="309"/>
        </w:trPr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7" w:type="dxa"/>
          </w:tcPr>
          <w:p w:rsidR="007D64F0" w:rsidRPr="00F60C57" w:rsidRDefault="007D64F0" w:rsidP="001F34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64F0" w:rsidRPr="00F60C57" w:rsidTr="00906E63">
        <w:trPr>
          <w:trHeight w:val="218"/>
        </w:trPr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377" w:type="dxa"/>
          </w:tcPr>
          <w:p w:rsidR="007D64F0" w:rsidRPr="00F60C57" w:rsidRDefault="001149F9" w:rsidP="001F34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7578,0</w:t>
            </w:r>
          </w:p>
        </w:tc>
        <w:tc>
          <w:tcPr>
            <w:tcW w:w="1450" w:type="dxa"/>
          </w:tcPr>
          <w:p w:rsidR="007D64F0" w:rsidRPr="00F60C57" w:rsidRDefault="00BE5743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8160,8</w:t>
            </w:r>
          </w:p>
        </w:tc>
        <w:tc>
          <w:tcPr>
            <w:tcW w:w="1348" w:type="dxa"/>
          </w:tcPr>
          <w:p w:rsidR="007D64F0" w:rsidRPr="00F60C57" w:rsidRDefault="00BE5743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8206,3</w:t>
            </w:r>
          </w:p>
        </w:tc>
        <w:tc>
          <w:tcPr>
            <w:tcW w:w="992" w:type="dxa"/>
          </w:tcPr>
          <w:p w:rsidR="007D64F0" w:rsidRPr="00F60C57" w:rsidRDefault="00BE5743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8257,1</w:t>
            </w:r>
          </w:p>
        </w:tc>
        <w:tc>
          <w:tcPr>
            <w:tcW w:w="992" w:type="dxa"/>
          </w:tcPr>
          <w:p w:rsidR="007D64F0" w:rsidRPr="00F60C57" w:rsidRDefault="00BE5743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8257,1</w:t>
            </w:r>
          </w:p>
        </w:tc>
        <w:tc>
          <w:tcPr>
            <w:tcW w:w="1031" w:type="dxa"/>
          </w:tcPr>
          <w:p w:rsidR="007D64F0" w:rsidRPr="00F60C57" w:rsidRDefault="00BE5743" w:rsidP="00932E8E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8257,1</w:t>
            </w: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1377" w:type="dxa"/>
          </w:tcPr>
          <w:p w:rsidR="007D64F0" w:rsidRPr="00F60C57" w:rsidRDefault="007D64F0" w:rsidP="001F34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77753" w:rsidP="0077775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348" w:type="dxa"/>
          </w:tcPr>
          <w:p w:rsidR="007D64F0" w:rsidRPr="00F60C57" w:rsidRDefault="007D64F0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безвозмездные поступления - всего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77" w:type="dxa"/>
          </w:tcPr>
          <w:p w:rsidR="007D64F0" w:rsidRPr="00F60C57" w:rsidRDefault="001149F9" w:rsidP="001F34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1586,2</w:t>
            </w:r>
          </w:p>
        </w:tc>
        <w:tc>
          <w:tcPr>
            <w:tcW w:w="1450" w:type="dxa"/>
          </w:tcPr>
          <w:p w:rsidR="007D64F0" w:rsidRPr="00F60C57" w:rsidRDefault="00BE5743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1348" w:type="dxa"/>
          </w:tcPr>
          <w:p w:rsidR="007D64F0" w:rsidRPr="00F60C57" w:rsidRDefault="008B68DC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BE5743">
              <w:rPr>
                <w:rFonts w:ascii="Arial" w:hAnsi="Arial" w:cs="Arial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92" w:type="dxa"/>
          </w:tcPr>
          <w:p w:rsidR="007D64F0" w:rsidRPr="00F60C57" w:rsidRDefault="00BE5743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992" w:type="dxa"/>
          </w:tcPr>
          <w:p w:rsidR="007D64F0" w:rsidRPr="00F60C57" w:rsidRDefault="00932E8E" w:rsidP="00BE574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  <w:r w:rsidR="00BE5743">
              <w:rPr>
                <w:rFonts w:ascii="Arial" w:hAnsi="Arial" w:cs="Arial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31" w:type="dxa"/>
          </w:tcPr>
          <w:p w:rsidR="007D64F0" w:rsidRPr="00F60C57" w:rsidRDefault="00932E8E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  <w:r w:rsidR="00BE5743">
              <w:rPr>
                <w:rFonts w:ascii="Arial" w:hAnsi="Arial" w:cs="Arial"/>
                <w:sz w:val="24"/>
                <w:szCs w:val="24"/>
                <w:lang w:eastAsia="ru-RU"/>
              </w:rPr>
              <w:t>0,8</w:t>
            </w: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7" w:type="dxa"/>
          </w:tcPr>
          <w:p w:rsidR="007D64F0" w:rsidRPr="00F60C57" w:rsidRDefault="007D64F0" w:rsidP="001F34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не имеющие целевого назначения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  <w:proofErr w:type="gramEnd"/>
          </w:p>
        </w:tc>
        <w:tc>
          <w:tcPr>
            <w:tcW w:w="1377" w:type="dxa"/>
          </w:tcPr>
          <w:p w:rsidR="007D64F0" w:rsidRPr="00F60C57" w:rsidRDefault="00BE5743" w:rsidP="001F34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978,9</w:t>
            </w:r>
          </w:p>
        </w:tc>
        <w:tc>
          <w:tcPr>
            <w:tcW w:w="1450" w:type="dxa"/>
          </w:tcPr>
          <w:p w:rsidR="007D64F0" w:rsidRPr="00F60C57" w:rsidRDefault="00BE5743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479,5</w:t>
            </w:r>
          </w:p>
        </w:tc>
        <w:tc>
          <w:tcPr>
            <w:tcW w:w="1348" w:type="dxa"/>
          </w:tcPr>
          <w:p w:rsidR="007D64F0" w:rsidRPr="00F60C57" w:rsidRDefault="00BE5743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271,1</w:t>
            </w:r>
          </w:p>
        </w:tc>
        <w:tc>
          <w:tcPr>
            <w:tcW w:w="992" w:type="dxa"/>
          </w:tcPr>
          <w:p w:rsidR="007D64F0" w:rsidRPr="00F60C57" w:rsidRDefault="00BE5743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992" w:type="dxa"/>
          </w:tcPr>
          <w:p w:rsidR="007D64F0" w:rsidRPr="00F60C57" w:rsidRDefault="00932E8E" w:rsidP="00CF181B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BE5743">
              <w:rPr>
                <w:rFonts w:ascii="Arial" w:hAnsi="Arial" w:cs="Arial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031" w:type="dxa"/>
          </w:tcPr>
          <w:p w:rsidR="007D64F0" w:rsidRPr="00F60C57" w:rsidRDefault="00BE5743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249,3</w:t>
            </w: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имеющие</w:t>
            </w:r>
            <w:proofErr w:type="gramEnd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77" w:type="dxa"/>
          </w:tcPr>
          <w:p w:rsidR="007D64F0" w:rsidRPr="00F60C57" w:rsidRDefault="00BE5743" w:rsidP="001F34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607,3</w:t>
            </w:r>
          </w:p>
        </w:tc>
        <w:tc>
          <w:tcPr>
            <w:tcW w:w="1450" w:type="dxa"/>
          </w:tcPr>
          <w:p w:rsidR="007D64F0" w:rsidRPr="00F60C57" w:rsidRDefault="00BE5743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348" w:type="dxa"/>
          </w:tcPr>
          <w:p w:rsidR="007D64F0" w:rsidRPr="00F60C57" w:rsidRDefault="00BE5743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992" w:type="dxa"/>
          </w:tcPr>
          <w:p w:rsidR="007D64F0" w:rsidRPr="00F60C57" w:rsidRDefault="00BE5743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</w:tcPr>
          <w:p w:rsidR="007D64F0" w:rsidRPr="00F60C57" w:rsidRDefault="00BE5743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031" w:type="dxa"/>
          </w:tcPr>
          <w:p w:rsidR="007D64F0" w:rsidRPr="00F60C57" w:rsidRDefault="00BE5743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121,5</w:t>
            </w: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 - всего</w:t>
            </w:r>
          </w:p>
        </w:tc>
        <w:tc>
          <w:tcPr>
            <w:tcW w:w="1377" w:type="dxa"/>
          </w:tcPr>
          <w:p w:rsidR="00906E63" w:rsidRPr="00F60C57" w:rsidRDefault="001149F9" w:rsidP="001F34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12137,2</w:t>
            </w:r>
          </w:p>
        </w:tc>
        <w:tc>
          <w:tcPr>
            <w:tcW w:w="1450" w:type="dxa"/>
          </w:tcPr>
          <w:p w:rsidR="007D64F0" w:rsidRPr="00F60C57" w:rsidRDefault="00BE5743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8752,4</w:t>
            </w:r>
          </w:p>
        </w:tc>
        <w:tc>
          <w:tcPr>
            <w:tcW w:w="1348" w:type="dxa"/>
          </w:tcPr>
          <w:p w:rsidR="007D64F0" w:rsidRPr="00F60C57" w:rsidRDefault="00543645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8594,7</w:t>
            </w:r>
          </w:p>
        </w:tc>
        <w:tc>
          <w:tcPr>
            <w:tcW w:w="992" w:type="dxa"/>
          </w:tcPr>
          <w:p w:rsidR="007D64F0" w:rsidRPr="00F60C57" w:rsidRDefault="00543645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8627,9</w:t>
            </w:r>
          </w:p>
        </w:tc>
        <w:tc>
          <w:tcPr>
            <w:tcW w:w="992" w:type="dxa"/>
          </w:tcPr>
          <w:p w:rsidR="007D64F0" w:rsidRPr="00F60C57" w:rsidRDefault="00543645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8627,9</w:t>
            </w:r>
          </w:p>
        </w:tc>
        <w:tc>
          <w:tcPr>
            <w:tcW w:w="1031" w:type="dxa"/>
          </w:tcPr>
          <w:p w:rsidR="007D64F0" w:rsidRPr="00906E63" w:rsidRDefault="00543645" w:rsidP="00932E8E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eastAsia="ru-RU"/>
              </w:rPr>
              <w:t>8627,9</w:t>
            </w: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7" w:type="dxa"/>
          </w:tcPr>
          <w:p w:rsidR="007D64F0" w:rsidRPr="00F60C57" w:rsidRDefault="007D64F0" w:rsidP="001F34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за счет средств бюджета, не имеющих целевого назначения</w:t>
            </w:r>
          </w:p>
        </w:tc>
        <w:tc>
          <w:tcPr>
            <w:tcW w:w="1377" w:type="dxa"/>
          </w:tcPr>
          <w:p w:rsidR="007D64F0" w:rsidRPr="00F60C57" w:rsidRDefault="00BE5743" w:rsidP="001F34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11529,9</w:t>
            </w:r>
          </w:p>
        </w:tc>
        <w:tc>
          <w:tcPr>
            <w:tcW w:w="1450" w:type="dxa"/>
          </w:tcPr>
          <w:p w:rsidR="007D64F0" w:rsidRPr="00F60C57" w:rsidRDefault="00543645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8640,3</w:t>
            </w:r>
          </w:p>
        </w:tc>
        <w:tc>
          <w:tcPr>
            <w:tcW w:w="1348" w:type="dxa"/>
          </w:tcPr>
          <w:p w:rsidR="007D64F0" w:rsidRPr="00F60C57" w:rsidRDefault="00543645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8477,4</w:t>
            </w:r>
          </w:p>
        </w:tc>
        <w:tc>
          <w:tcPr>
            <w:tcW w:w="992" w:type="dxa"/>
          </w:tcPr>
          <w:p w:rsidR="007D64F0" w:rsidRPr="00F60C57" w:rsidRDefault="00543645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8506,4</w:t>
            </w:r>
          </w:p>
        </w:tc>
        <w:tc>
          <w:tcPr>
            <w:tcW w:w="992" w:type="dxa"/>
          </w:tcPr>
          <w:p w:rsidR="007D64F0" w:rsidRPr="00F60C57" w:rsidRDefault="00543645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8506,4</w:t>
            </w:r>
          </w:p>
        </w:tc>
        <w:tc>
          <w:tcPr>
            <w:tcW w:w="1031" w:type="dxa"/>
          </w:tcPr>
          <w:p w:rsidR="007D64F0" w:rsidRPr="00F60C57" w:rsidRDefault="00543645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8506,4</w:t>
            </w: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средств безвозмездных поступлений, имеющих </w:t>
            </w: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77" w:type="dxa"/>
          </w:tcPr>
          <w:p w:rsidR="007D64F0" w:rsidRPr="00F60C57" w:rsidRDefault="00BE5743" w:rsidP="001F34BF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607,3</w:t>
            </w:r>
          </w:p>
        </w:tc>
        <w:tc>
          <w:tcPr>
            <w:tcW w:w="1450" w:type="dxa"/>
          </w:tcPr>
          <w:p w:rsidR="007D64F0" w:rsidRPr="00F60C57" w:rsidRDefault="00543645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348" w:type="dxa"/>
          </w:tcPr>
          <w:p w:rsidR="007D64F0" w:rsidRPr="00F60C57" w:rsidRDefault="00543645" w:rsidP="001F34B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992" w:type="dxa"/>
          </w:tcPr>
          <w:p w:rsidR="007D64F0" w:rsidRPr="00F60C57" w:rsidRDefault="00543645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992" w:type="dxa"/>
          </w:tcPr>
          <w:p w:rsidR="007D64F0" w:rsidRPr="00F60C57" w:rsidRDefault="00543645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031" w:type="dxa"/>
          </w:tcPr>
          <w:p w:rsidR="007D64F0" w:rsidRPr="00F60C57" w:rsidRDefault="00543645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121,5</w:t>
            </w: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Дефицит (профицит) бюджета 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5.1. - 5.n.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906E63">
        <w:tc>
          <w:tcPr>
            <w:tcW w:w="992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1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&lt;*&gt; Показатели заполняются при наличии соответствующих данных.</w:t>
      </w:r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0FEF" w:rsidRDefault="00E80FEF"/>
    <w:p w:rsidR="00654FFD" w:rsidRDefault="00654FFD"/>
    <w:p w:rsidR="001213DE" w:rsidRDefault="001213DE"/>
    <w:p w:rsidR="001213DE" w:rsidRDefault="001213DE"/>
    <w:p w:rsidR="001213DE" w:rsidRDefault="001213DE" w:rsidP="001213D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</w:p>
    <w:p w:rsidR="001213DE" w:rsidRDefault="001213DE" w:rsidP="001213D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ФИНАНСОВОГО ОБЕСПЕЧЕНИЯ МУНИЦИПАЛЬНЫХ ПРОГРАММ</w:t>
      </w:r>
    </w:p>
    <w:p w:rsidR="001213DE" w:rsidRDefault="00654FFD" w:rsidP="001213D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ВАБЛИНСКОГО</w:t>
      </w:r>
      <w:r w:rsidR="001213D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КОНЫШЕВСКОГО РАЙОНА КУРСКОЙ ОБЛАСТИ</w:t>
      </w:r>
    </w:p>
    <w:p w:rsidR="001213DE" w:rsidRDefault="001213DE" w:rsidP="001213D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Тыс. руб.</w:t>
      </w:r>
    </w:p>
    <w:tbl>
      <w:tblPr>
        <w:tblW w:w="14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2"/>
        <w:gridCol w:w="5829"/>
        <w:gridCol w:w="1526"/>
        <w:gridCol w:w="1727"/>
        <w:gridCol w:w="2033"/>
        <w:gridCol w:w="993"/>
        <w:gridCol w:w="992"/>
        <w:gridCol w:w="950"/>
      </w:tblGrid>
      <w:tr w:rsidR="00502F6D" w:rsidTr="00FA6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(n + 1)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(n + 2) </w:t>
            </w:r>
            <w:hyperlink r:id="rId5" w:anchor="P328" w:history="1">
              <w:r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+ 3 </w:t>
            </w:r>
            <w:hyperlink r:id="rId6" w:anchor="P328" w:history="1">
              <w:r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+ 4 </w:t>
            </w:r>
            <w:hyperlink r:id="rId7" w:anchor="P328" w:history="1">
              <w:r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+ 5 </w:t>
            </w:r>
            <w:hyperlink r:id="rId8" w:anchor="P328" w:history="1">
              <w:r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502F6D" w:rsidTr="00FA6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Pr="004A1319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54364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4A13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8752,4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8627,9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8627,9</w:t>
            </w:r>
          </w:p>
        </w:tc>
      </w:tr>
      <w:tr w:rsidR="00502F6D" w:rsidTr="00FA6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Pr="004A1319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2F6D" w:rsidTr="00FA6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Pr="004A1319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муниципальных программ</w:t>
            </w:r>
            <w:r w:rsidR="00150306" w:rsidRPr="004A1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306" w:rsidRPr="004A1319">
              <w:rPr>
                <w:rFonts w:ascii="Times New Roman" w:hAnsi="Times New Roman" w:cs="Times New Roman"/>
                <w:sz w:val="24"/>
                <w:szCs w:val="24"/>
              </w:rPr>
              <w:t>Ваблинского</w:t>
            </w:r>
            <w:proofErr w:type="spellEnd"/>
            <w:r w:rsidRPr="004A13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4A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A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4A13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C45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45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C08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C457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4D2D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4879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5218,2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4879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5218,2</w:t>
            </w:r>
          </w:p>
        </w:tc>
      </w:tr>
      <w:tr w:rsidR="00502F6D" w:rsidTr="00FA6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Pr="004A1319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02F6D" w:rsidTr="00FA6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 w:rsidP="0054364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543645" w:rsidRPr="00543645">
              <w:rPr>
                <w:rFonts w:ascii="Times New Roman" w:hAnsi="Times New Roman" w:cs="Times New Roman"/>
              </w:rPr>
              <w:t>Муниципальная  программа «Развитие культуры муниципального образования «</w:t>
            </w:r>
            <w:proofErr w:type="spellStart"/>
            <w:r w:rsidR="00543645" w:rsidRPr="00543645">
              <w:rPr>
                <w:rFonts w:ascii="Times New Roman" w:hAnsi="Times New Roman" w:cs="Times New Roman"/>
              </w:rPr>
              <w:t>Ваблинский</w:t>
            </w:r>
            <w:proofErr w:type="spellEnd"/>
            <w:r w:rsidR="00543645" w:rsidRPr="00543645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="00543645" w:rsidRPr="00543645">
              <w:rPr>
                <w:rFonts w:ascii="Times New Roman" w:hAnsi="Times New Roman" w:cs="Times New Roman"/>
              </w:rPr>
              <w:t>Конышевского</w:t>
            </w:r>
            <w:proofErr w:type="spellEnd"/>
            <w:r w:rsidR="00543645" w:rsidRPr="00543645">
              <w:rPr>
                <w:rFonts w:ascii="Times New Roman" w:hAnsi="Times New Roman" w:cs="Times New Roman"/>
              </w:rPr>
              <w:t xml:space="preserve"> района  Курской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54364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02F6D" w:rsidTr="00FA6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6D" w:rsidRDefault="00502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  <w:r w:rsidR="004A13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6D" w:rsidRPr="004A1319" w:rsidRDefault="00502F6D" w:rsidP="004A1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1319" w:rsidRPr="004A1319">
              <w:rPr>
                <w:rFonts w:ascii="Times New Roman" w:hAnsi="Times New Roman" w:cs="Times New Roman"/>
              </w:rPr>
              <w:t xml:space="preserve"> Муниципальная программа «Социальная поддержка граждан» муниципального образования «</w:t>
            </w:r>
            <w:proofErr w:type="spellStart"/>
            <w:r w:rsidR="004A1319" w:rsidRPr="004A1319">
              <w:rPr>
                <w:rFonts w:ascii="Times New Roman" w:hAnsi="Times New Roman" w:cs="Times New Roman"/>
              </w:rPr>
              <w:t>Ваблинский</w:t>
            </w:r>
            <w:proofErr w:type="spellEnd"/>
            <w:r w:rsidR="004A1319" w:rsidRPr="004A1319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="004A1319" w:rsidRPr="004A1319">
              <w:rPr>
                <w:rFonts w:ascii="Times New Roman" w:hAnsi="Times New Roman" w:cs="Times New Roman"/>
              </w:rPr>
              <w:t>Конышевского</w:t>
            </w:r>
            <w:proofErr w:type="spellEnd"/>
            <w:r w:rsidR="004A1319" w:rsidRPr="004A1319">
              <w:rPr>
                <w:rFonts w:ascii="Times New Roman" w:hAnsi="Times New Roman" w:cs="Times New Roman"/>
              </w:rPr>
              <w:t xml:space="preserve"> района Курской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54364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873,7</w:t>
            </w:r>
          </w:p>
        </w:tc>
      </w:tr>
      <w:tr w:rsidR="00695E34" w:rsidTr="00FA6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34" w:rsidRDefault="00695E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  <w:r w:rsidR="004A13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34" w:rsidRDefault="00695E34" w:rsidP="004A13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4A1319" w:rsidRPr="00EB1C50">
              <w:rPr>
                <w:b/>
              </w:rPr>
              <w:t xml:space="preserve"> </w:t>
            </w:r>
            <w:r w:rsidR="004A1319" w:rsidRPr="004A1319">
              <w:rPr>
                <w:rFonts w:ascii="Times New Roman" w:hAnsi="Times New Roman" w:cs="Times New Roman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4" w:rsidRDefault="00695E3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4" w:rsidRDefault="009064E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4" w:rsidRDefault="009064E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4" w:rsidRDefault="009064E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4" w:rsidRDefault="009064E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4" w:rsidRDefault="009064E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695E34" w:rsidTr="00FA6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34" w:rsidRDefault="00695E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34" w:rsidRDefault="00695E3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4A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Pr="004A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Ваблинский</w:t>
            </w:r>
            <w:proofErr w:type="spellEnd"/>
            <w:r w:rsidRPr="004A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4A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4A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4" w:rsidRDefault="0054364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4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C08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</w:t>
            </w:r>
            <w:r w:rsidR="00C45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4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4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4879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4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4879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34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4879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425,0</w:t>
            </w:r>
          </w:p>
        </w:tc>
      </w:tr>
      <w:tr w:rsidR="004A1319" w:rsidTr="00FA6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19" w:rsidRDefault="004A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19" w:rsidRPr="004A1319" w:rsidRDefault="004A1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19">
              <w:rPr>
                <w:rFonts w:ascii="Times New Roman" w:hAnsi="Times New Roman" w:cs="Times New Roman"/>
              </w:rPr>
              <w:t xml:space="preserve">Муниципальная программа «Развитие муниципальной службы в </w:t>
            </w:r>
            <w:proofErr w:type="spellStart"/>
            <w:r w:rsidRPr="004A1319">
              <w:rPr>
                <w:rFonts w:ascii="Times New Roman" w:hAnsi="Times New Roman" w:cs="Times New Roman"/>
              </w:rPr>
              <w:t>Ваблинском</w:t>
            </w:r>
            <w:proofErr w:type="spellEnd"/>
            <w:r w:rsidRPr="004A1319"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 w:rsidRPr="004A1319">
              <w:rPr>
                <w:rFonts w:ascii="Times New Roman" w:hAnsi="Times New Roman" w:cs="Times New Roman"/>
              </w:rPr>
              <w:t>Конышевского</w:t>
            </w:r>
            <w:proofErr w:type="spellEnd"/>
            <w:r w:rsidRPr="004A1319">
              <w:rPr>
                <w:rFonts w:ascii="Times New Roman" w:hAnsi="Times New Roman" w:cs="Times New Roman"/>
              </w:rPr>
              <w:t xml:space="preserve"> района Курской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9" w:rsidRDefault="004A13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9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9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9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9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9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594382" w:rsidTr="00FA6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82" w:rsidRDefault="005943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82" w:rsidRPr="00C4574B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574B">
              <w:rPr>
                <w:rFonts w:ascii="Times New Roman" w:hAnsi="Times New Roman" w:cs="Times New Roman"/>
                <w:color w:val="292D24"/>
                <w:lang w:eastAsia="ru-RU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C4574B">
              <w:rPr>
                <w:rFonts w:ascii="Times New Roman" w:hAnsi="Times New Roman" w:cs="Times New Roman"/>
                <w:color w:val="292D24"/>
                <w:lang w:eastAsia="ru-RU"/>
              </w:rPr>
              <w:t>Ваблинский</w:t>
            </w:r>
            <w:proofErr w:type="spellEnd"/>
            <w:r w:rsidRPr="00C4574B">
              <w:rPr>
                <w:rFonts w:ascii="Times New Roman" w:hAnsi="Times New Roman" w:cs="Times New Roman"/>
                <w:color w:val="292D24"/>
                <w:lang w:eastAsia="ru-RU"/>
              </w:rPr>
              <w:t xml:space="preserve"> сельсовет » </w:t>
            </w:r>
            <w:proofErr w:type="spellStart"/>
            <w:r w:rsidRPr="00C4574B">
              <w:rPr>
                <w:rFonts w:ascii="Times New Roman" w:hAnsi="Times New Roman" w:cs="Times New Roman"/>
                <w:color w:val="292D24"/>
                <w:lang w:eastAsia="ru-RU"/>
              </w:rPr>
              <w:t>Конышевского</w:t>
            </w:r>
            <w:proofErr w:type="spellEnd"/>
            <w:r w:rsidRPr="00C4574B">
              <w:rPr>
                <w:rFonts w:ascii="Times New Roman" w:hAnsi="Times New Roman" w:cs="Times New Roman"/>
                <w:color w:val="292D24"/>
                <w:lang w:eastAsia="ru-RU"/>
              </w:rPr>
              <w:t xml:space="preserve"> района Курской области и безопасности дорожного движения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82" w:rsidRDefault="00C457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82" w:rsidRDefault="00C457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82" w:rsidRDefault="00C457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82" w:rsidRDefault="00C457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82" w:rsidRDefault="00C457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82" w:rsidRDefault="00C457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A1319" w:rsidTr="00FA6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19" w:rsidRDefault="004A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19" w:rsidRPr="004A1319" w:rsidRDefault="004A1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1319">
              <w:rPr>
                <w:rFonts w:ascii="Times New Roman" w:hAnsi="Times New Roman" w:cs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9" w:rsidRDefault="004A13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9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9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9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9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19" w:rsidRDefault="0059438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502F6D" w:rsidTr="00FA6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Pr="004A1319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4A13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45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C4574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C08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4D2D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4879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4879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3409,7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4879F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3409,7</w:t>
            </w:r>
          </w:p>
        </w:tc>
      </w:tr>
    </w:tbl>
    <w:p w:rsidR="001213DE" w:rsidRDefault="001213DE"/>
    <w:p w:rsidR="00EB093F" w:rsidRDefault="00EB093F"/>
    <w:p w:rsidR="00EB093F" w:rsidRDefault="00EB093F"/>
    <w:p w:rsidR="001213DE" w:rsidRPr="003D0EAB" w:rsidRDefault="00EB09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50306">
        <w:rPr>
          <w:sz w:val="28"/>
          <w:szCs w:val="28"/>
        </w:rPr>
        <w:t xml:space="preserve">Глава </w:t>
      </w:r>
      <w:proofErr w:type="spellStart"/>
      <w:r w:rsidR="00150306">
        <w:rPr>
          <w:sz w:val="28"/>
          <w:szCs w:val="28"/>
        </w:rPr>
        <w:t>Ваблинского</w:t>
      </w:r>
      <w:proofErr w:type="spellEnd"/>
      <w:r w:rsidR="003D0EAB" w:rsidRPr="003D0EAB">
        <w:rPr>
          <w:sz w:val="28"/>
          <w:szCs w:val="28"/>
        </w:rPr>
        <w:t xml:space="preserve"> сельсовета                                  </w:t>
      </w:r>
      <w:r w:rsidR="0003710F">
        <w:rPr>
          <w:sz w:val="28"/>
          <w:szCs w:val="28"/>
        </w:rPr>
        <w:t xml:space="preserve">                     </w:t>
      </w:r>
      <w:r w:rsidR="003D0EAB" w:rsidRPr="003D0EAB">
        <w:rPr>
          <w:sz w:val="28"/>
          <w:szCs w:val="28"/>
        </w:rPr>
        <w:t xml:space="preserve">  </w:t>
      </w:r>
      <w:proofErr w:type="spellStart"/>
      <w:r w:rsidR="00150306">
        <w:rPr>
          <w:sz w:val="28"/>
          <w:szCs w:val="28"/>
        </w:rPr>
        <w:t>В.А.Маковнев</w:t>
      </w:r>
      <w:proofErr w:type="spellEnd"/>
    </w:p>
    <w:sectPr w:rsidR="001213DE" w:rsidRPr="003D0EAB" w:rsidSect="007D64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4F0"/>
    <w:rsid w:val="00033CB8"/>
    <w:rsid w:val="0003710F"/>
    <w:rsid w:val="001149F9"/>
    <w:rsid w:val="001213DE"/>
    <w:rsid w:val="001315ED"/>
    <w:rsid w:val="00150306"/>
    <w:rsid w:val="001E7E30"/>
    <w:rsid w:val="001F34BF"/>
    <w:rsid w:val="00297063"/>
    <w:rsid w:val="003D0EAB"/>
    <w:rsid w:val="00476A7D"/>
    <w:rsid w:val="00480B81"/>
    <w:rsid w:val="004879F2"/>
    <w:rsid w:val="004A1319"/>
    <w:rsid w:val="004D2DAB"/>
    <w:rsid w:val="00502F6D"/>
    <w:rsid w:val="00543645"/>
    <w:rsid w:val="005521DA"/>
    <w:rsid w:val="00594382"/>
    <w:rsid w:val="0060748D"/>
    <w:rsid w:val="006510AB"/>
    <w:rsid w:val="00654FFD"/>
    <w:rsid w:val="00667396"/>
    <w:rsid w:val="00695E34"/>
    <w:rsid w:val="00700ED8"/>
    <w:rsid w:val="00703077"/>
    <w:rsid w:val="00777753"/>
    <w:rsid w:val="007D64F0"/>
    <w:rsid w:val="008B68DC"/>
    <w:rsid w:val="008C2F36"/>
    <w:rsid w:val="008E493E"/>
    <w:rsid w:val="009064EE"/>
    <w:rsid w:val="00906E63"/>
    <w:rsid w:val="00932E8E"/>
    <w:rsid w:val="009559EE"/>
    <w:rsid w:val="009C63BC"/>
    <w:rsid w:val="00AC08E1"/>
    <w:rsid w:val="00B34BCA"/>
    <w:rsid w:val="00B55352"/>
    <w:rsid w:val="00B91B93"/>
    <w:rsid w:val="00BE5743"/>
    <w:rsid w:val="00C4574B"/>
    <w:rsid w:val="00C80236"/>
    <w:rsid w:val="00C8288D"/>
    <w:rsid w:val="00CF181B"/>
    <w:rsid w:val="00D44A7E"/>
    <w:rsid w:val="00D7212A"/>
    <w:rsid w:val="00DD7BAE"/>
    <w:rsid w:val="00E237AA"/>
    <w:rsid w:val="00E36457"/>
    <w:rsid w:val="00E80FEF"/>
    <w:rsid w:val="00EB093F"/>
    <w:rsid w:val="00F64C5B"/>
    <w:rsid w:val="00FA6F00"/>
    <w:rsid w:val="00FB624A"/>
    <w:rsid w:val="00FF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F0"/>
  </w:style>
  <w:style w:type="paragraph" w:styleId="2">
    <w:name w:val="heading 2"/>
    <w:basedOn w:val="a"/>
    <w:next w:val="a"/>
    <w:link w:val="20"/>
    <w:uiPriority w:val="9"/>
    <w:unhideWhenUsed/>
    <w:qFormat/>
    <w:rsid w:val="00932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4F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213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2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5;&#1088;&#1086;&#1077;&#1082;&#1090;%202017\&#1055;&#1086;&#1089;&#1090;%20&#8470;165-&#1087;&#1072;%20&#1086;&#1090;%2019.05.2016%20&#1076;&#1086;&#1083;&#1075;&#1086;&#1089;&#1088;.&#1087;&#1088;&#1086;&#107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&#1055;&#1088;&#1086;&#1077;&#1082;&#1090;%202017\&#1055;&#1086;&#1089;&#1090;%20&#8470;165-&#1087;&#1072;%20&#1086;&#1090;%2019.05.2016%20&#1076;&#1086;&#1083;&#1075;&#1086;&#1089;&#1088;.&#1087;&#1088;&#1086;&#1075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\&#1056;&#1072;&#1073;&#1086;&#1095;&#1080;&#1081;%20&#1089;&#1090;&#1086;&#1083;\&#1055;&#1088;&#1086;&#1077;&#1082;&#1090;%202017\&#1055;&#1086;&#1089;&#1090;%20&#8470;165-&#1087;&#1072;%20&#1086;&#1090;%2019.05.2016%20&#1076;&#1086;&#1083;&#1075;&#1086;&#1089;&#1088;.&#1087;&#1088;&#1086;&#1075;.docx" TargetMode="External"/><Relationship Id="rId5" Type="http://schemas.openxmlformats.org/officeDocument/2006/relationships/hyperlink" Target="file:///C:\Documents%20and%20Settings\Admin\&#1056;&#1072;&#1073;&#1086;&#1095;&#1080;&#1081;%20&#1089;&#1090;&#1086;&#1083;\&#1055;&#1088;&#1086;&#1077;&#1082;&#1090;%202017\&#1055;&#1086;&#1089;&#1090;%20&#8470;165-&#1087;&#1072;%20&#1086;&#1090;%2019.05.2016%20&#1076;&#1086;&#1083;&#1075;&#1086;&#1089;&#1088;.&#1087;&#1088;&#1086;&#1075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09538-9D06-4B47-9812-E9AC4233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Vablya</cp:lastModifiedBy>
  <cp:revision>17</cp:revision>
  <cp:lastPrinted>2019-11-25T08:19:00Z</cp:lastPrinted>
  <dcterms:created xsi:type="dcterms:W3CDTF">2016-11-15T15:00:00Z</dcterms:created>
  <dcterms:modified xsi:type="dcterms:W3CDTF">2022-11-23T12:42:00Z</dcterms:modified>
</cp:coreProperties>
</file>