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73" w:rsidRDefault="00535573" w:rsidP="00535573">
      <w:pPr>
        <w:rPr>
          <w:sz w:val="20"/>
          <w:szCs w:val="20"/>
        </w:rPr>
      </w:pPr>
    </w:p>
    <w:p w:rsidR="00535573" w:rsidRDefault="00535573" w:rsidP="00535573">
      <w:pPr>
        <w:widowControl w:val="0"/>
        <w:ind w:left="540" w:right="61"/>
        <w:jc w:val="center"/>
        <w:rPr>
          <w:b/>
          <w:bCs/>
        </w:rPr>
      </w:pPr>
      <w:r>
        <w:rPr>
          <w:sz w:val="20"/>
          <w:szCs w:val="20"/>
        </w:rPr>
        <w:t xml:space="preserve">     </w:t>
      </w:r>
      <w:r>
        <w:rPr>
          <w:rFonts w:eastAsia="Lucida Sans Unicode"/>
          <w:b/>
          <w:bCs/>
          <w:kern w:val="2"/>
        </w:rPr>
        <w:t xml:space="preserve">СОБРАНИЕ ДЕПУТАТОВ </w:t>
      </w:r>
    </w:p>
    <w:p w:rsidR="00535573" w:rsidRDefault="00535573" w:rsidP="00535573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535573" w:rsidRDefault="00535573" w:rsidP="00535573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535573" w:rsidRDefault="00535573" w:rsidP="00535573">
      <w:pPr>
        <w:widowControl w:val="0"/>
        <w:tabs>
          <w:tab w:val="left" w:pos="5415"/>
        </w:tabs>
        <w:ind w:left="540" w:right="61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ab/>
      </w:r>
    </w:p>
    <w:p w:rsidR="00535573" w:rsidRDefault="00535573" w:rsidP="00535573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РЕШЕНИЕ                                    </w:t>
      </w:r>
    </w:p>
    <w:p w:rsidR="00535573" w:rsidRDefault="00535573" w:rsidP="00535573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      от «30» марта   2021 г.                             № 38а</w:t>
      </w: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О внесении изменений и дополнений</w:t>
      </w: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 решение Собрания депутатов</w:t>
      </w: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  <w:proofErr w:type="spellStart"/>
      <w:r>
        <w:rPr>
          <w:rFonts w:eastAsia="Lucida Sans Unicode"/>
          <w:b/>
          <w:bCs/>
          <w:kern w:val="2"/>
        </w:rPr>
        <w:t>Ваблинского</w:t>
      </w:r>
      <w:proofErr w:type="spellEnd"/>
      <w:r>
        <w:rPr>
          <w:rFonts w:eastAsia="Lucida Sans Unicode"/>
          <w:b/>
          <w:bCs/>
          <w:kern w:val="2"/>
        </w:rPr>
        <w:t xml:space="preserve"> сельсовета </w:t>
      </w:r>
      <w:proofErr w:type="spellStart"/>
      <w:r>
        <w:rPr>
          <w:rFonts w:eastAsia="Lucida Sans Unicode"/>
          <w:b/>
          <w:bCs/>
          <w:kern w:val="2"/>
        </w:rPr>
        <w:t>Конышевского</w:t>
      </w:r>
      <w:proofErr w:type="spellEnd"/>
      <w:r>
        <w:rPr>
          <w:rFonts w:eastAsia="Lucida Sans Unicode"/>
          <w:b/>
          <w:bCs/>
          <w:kern w:val="2"/>
        </w:rPr>
        <w:t xml:space="preserve"> района</w:t>
      </w:r>
    </w:p>
    <w:p w:rsidR="00535573" w:rsidRDefault="00535573" w:rsidP="00535573">
      <w:pPr>
        <w:widowControl w:val="0"/>
        <w:rPr>
          <w:bCs/>
        </w:rPr>
      </w:pPr>
      <w:r>
        <w:rPr>
          <w:rFonts w:eastAsia="Lucida Sans Unicode"/>
          <w:b/>
          <w:bCs/>
          <w:kern w:val="2"/>
        </w:rPr>
        <w:t>Курской области от 16.12.2020 № 29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Ваблинского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Конышевского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2021 год и на плановый период 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2022 и 2023 годов»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35573" w:rsidRDefault="00535573" w:rsidP="00535573">
      <w:pPr>
        <w:tabs>
          <w:tab w:val="left" w:pos="237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535573" w:rsidRDefault="00535573" w:rsidP="00535573">
      <w:pPr>
        <w:autoSpaceDE w:val="0"/>
        <w:autoSpaceDN w:val="0"/>
        <w:ind w:firstLine="720"/>
        <w:jc w:val="both"/>
      </w:pPr>
      <w:r>
        <w:t xml:space="preserve">Собрание депутатов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РЕШИЛО:  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Внести следующие изменения в решение Собрания депутатов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от 16.12.2020 года № 29 «О бюджете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2021 год»:</w:t>
      </w:r>
    </w:p>
    <w:p w:rsidR="00535573" w:rsidRDefault="00535573" w:rsidP="00535573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(в редакции решения от 22.01.2021 №30.,от 30.03.2021 №38а) изложить в новой редакции:</w:t>
      </w:r>
    </w:p>
    <w:p w:rsidR="00535573" w:rsidRDefault="00535573" w:rsidP="00535573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Статья 1. Основные характеристики бюджета </w:t>
      </w:r>
      <w:proofErr w:type="spellStart"/>
      <w:r>
        <w:t>Ваблинского</w:t>
      </w:r>
      <w:proofErr w:type="spellEnd"/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Курской  области                 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на 2021 год:</w:t>
      </w:r>
    </w:p>
    <w:p w:rsidR="00535573" w:rsidRDefault="00535573" w:rsidP="00535573">
      <w:pPr>
        <w:autoSpaceDE w:val="0"/>
        <w:autoSpaceDN w:val="0"/>
        <w:ind w:firstLine="709"/>
        <w:jc w:val="both"/>
        <w:rPr>
          <w:color w:val="000000"/>
        </w:rPr>
      </w:pPr>
      <w:r>
        <w:t>Утвердить общий объем до</w:t>
      </w:r>
      <w:r w:rsidR="006A3E41">
        <w:t xml:space="preserve">ходов бюджета </w:t>
      </w:r>
      <w:proofErr w:type="spellStart"/>
      <w:r w:rsidR="006A3E41">
        <w:t>Ваблинского</w:t>
      </w:r>
      <w:proofErr w:type="spellEnd"/>
      <w:r w:rsidR="006A3E41">
        <w:t xml:space="preserve">   </w:t>
      </w: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</w:t>
      </w:r>
      <w:r w:rsidR="006A3E41">
        <w:rPr>
          <w:color w:val="000000"/>
        </w:rPr>
        <w:t>сумме 6 328 763 рубля</w:t>
      </w:r>
      <w:r>
        <w:rPr>
          <w:color w:val="000000"/>
        </w:rPr>
        <w:t>;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>Утвердить общий объем рас</w:t>
      </w:r>
      <w:r w:rsidR="006A3E41">
        <w:t xml:space="preserve">ходов бюджета  </w:t>
      </w:r>
      <w:proofErr w:type="spellStart"/>
      <w:r w:rsidR="006A3E41">
        <w:t>Ваблинского</w:t>
      </w:r>
      <w:r>
        <w:t>сельсовета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Курской области  в сумме  6 884 753 рубля;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 дефицит бюджета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в сумме 555 990  рублей.</w:t>
      </w:r>
    </w:p>
    <w:p w:rsidR="00535573" w:rsidRDefault="00535573" w:rsidP="00535573">
      <w:pPr>
        <w:autoSpaceDE w:val="0"/>
        <w:autoSpaceDN w:val="0"/>
        <w:ind w:firstLine="709"/>
        <w:jc w:val="both"/>
      </w:pPr>
    </w:p>
    <w:p w:rsidR="00535573" w:rsidRDefault="00535573" w:rsidP="00535573">
      <w:pPr>
        <w:autoSpaceDE w:val="0"/>
        <w:autoSpaceDN w:val="0"/>
        <w:ind w:firstLine="720"/>
        <w:jc w:val="both"/>
      </w:pPr>
      <w:r>
        <w:t>Приложения № 1,5,7, 9, 11 изложить в следующей редакции:</w:t>
      </w:r>
    </w:p>
    <w:p w:rsidR="00535573" w:rsidRDefault="00535573" w:rsidP="00535573">
      <w:pPr>
        <w:autoSpaceDE w:val="0"/>
        <w:autoSpaceDN w:val="0"/>
        <w:ind w:firstLine="720"/>
        <w:jc w:val="both"/>
      </w:pPr>
    </w:p>
    <w:p w:rsidR="00535573" w:rsidRDefault="00535573" w:rsidP="00535573">
      <w:pPr>
        <w:autoSpaceDE w:val="0"/>
        <w:autoSpaceDN w:val="0"/>
        <w:ind w:firstLine="720"/>
        <w:jc w:val="both"/>
      </w:pPr>
    </w:p>
    <w:p w:rsidR="00535573" w:rsidRDefault="00535573" w:rsidP="00535573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Председатель Собрания депутатов</w:t>
      </w:r>
    </w:p>
    <w:p w:rsidR="00535573" w:rsidRDefault="00535573" w:rsidP="00535573">
      <w:pPr>
        <w:widowControl w:val="0"/>
        <w:autoSpaceDE w:val="0"/>
        <w:autoSpaceDN w:val="0"/>
        <w:jc w:val="both"/>
        <w:rPr>
          <w:b/>
        </w:rPr>
      </w:pPr>
      <w:proofErr w:type="spellStart"/>
      <w:r>
        <w:rPr>
          <w:b/>
        </w:rPr>
        <w:t>Ваблинского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               Г.Е.Роговская</w:t>
      </w:r>
    </w:p>
    <w:p w:rsidR="00535573" w:rsidRDefault="00535573" w:rsidP="00535573">
      <w:pPr>
        <w:widowControl w:val="0"/>
        <w:autoSpaceDE w:val="0"/>
        <w:autoSpaceDN w:val="0"/>
        <w:jc w:val="both"/>
        <w:rPr>
          <w:b/>
        </w:rPr>
      </w:pPr>
    </w:p>
    <w:p w:rsidR="00535573" w:rsidRDefault="00535573" w:rsidP="00535573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Ваблинского</w:t>
      </w:r>
      <w:proofErr w:type="spellEnd"/>
      <w:r>
        <w:rPr>
          <w:b/>
        </w:rPr>
        <w:t xml:space="preserve"> сельсовета </w:t>
      </w:r>
    </w:p>
    <w:p w:rsidR="00535573" w:rsidRDefault="00535573" w:rsidP="00535573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Конышевского</w:t>
      </w:r>
      <w:proofErr w:type="spellEnd"/>
      <w:r>
        <w:rPr>
          <w:rFonts w:eastAsia="Calibri"/>
          <w:b/>
          <w:lang w:eastAsia="en-US"/>
        </w:rPr>
        <w:t xml:space="preserve"> района                                     </w:t>
      </w:r>
      <w:r>
        <w:rPr>
          <w:rFonts w:eastAsia="Calibri"/>
          <w:b/>
          <w:lang w:eastAsia="en-US"/>
        </w:rPr>
        <w:tab/>
        <w:t xml:space="preserve">                      В.А. </w:t>
      </w:r>
      <w:proofErr w:type="spellStart"/>
      <w:r>
        <w:rPr>
          <w:rFonts w:eastAsia="Calibri"/>
          <w:b/>
          <w:lang w:eastAsia="en-US"/>
        </w:rPr>
        <w:t>Маковнев</w:t>
      </w:r>
      <w:proofErr w:type="spellEnd"/>
      <w:r>
        <w:rPr>
          <w:rFonts w:eastAsia="Calibri"/>
          <w:b/>
          <w:lang w:eastAsia="en-US"/>
        </w:rPr>
        <w:t>.</w:t>
      </w: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6A3E41" w:rsidRDefault="006A3E41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к решению Собрания депутатов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«О</w:t>
      </w:r>
      <w:r w:rsidRPr="005355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бюджете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2021 год и на плановый период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2022 и 2023 годов»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от «16» декабря 2020г. № 29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решения от 22.01.2021г. №30.,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573" w:rsidRDefault="00535573" w:rsidP="00535573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от 30.03.2021г. №38а</w:t>
      </w:r>
    </w:p>
    <w:p w:rsidR="00535573" w:rsidRDefault="00535573" w:rsidP="00535573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Источники внутреннего финансирования дефицита бюджета</w:t>
      </w:r>
    </w:p>
    <w:p w:rsidR="00535573" w:rsidRDefault="00535573" w:rsidP="00535573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 Курской области 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2021 год.</w:t>
      </w: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/>
      </w:tblPr>
      <w:tblGrid>
        <w:gridCol w:w="3173"/>
        <w:gridCol w:w="5023"/>
        <w:gridCol w:w="1419"/>
      </w:tblGrid>
      <w:tr w:rsidR="00535573" w:rsidTr="00535573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      Наименование источников </w:t>
            </w: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555 990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-555990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-6 328 763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-6 328 763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000 01 05 02 01 00 0000 510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-6 328 763</w:t>
            </w:r>
          </w:p>
        </w:tc>
      </w:tr>
      <w:tr w:rsidR="00535573" w:rsidTr="00535573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000 01 05 02 01 10 0000  510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-6 328 763</w:t>
            </w:r>
          </w:p>
        </w:tc>
      </w:tr>
      <w:tr w:rsidR="00535573" w:rsidTr="00535573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6 884 753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6 884 753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6 884 753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000 01 05 02 01 10 0000 610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6 884 753</w:t>
            </w:r>
          </w:p>
        </w:tc>
      </w:tr>
      <w:tr w:rsidR="00535573" w:rsidTr="00535573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  -</w:t>
            </w:r>
            <w:r>
              <w:rPr>
                <w:b/>
                <w:sz w:val="22"/>
                <w:szCs w:val="22"/>
              </w:rPr>
              <w:t>555 990</w:t>
            </w:r>
          </w:p>
        </w:tc>
      </w:tr>
    </w:tbl>
    <w:p w:rsidR="00535573" w:rsidRDefault="00535573" w:rsidP="0053557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center"/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>
      <w:pPr>
        <w:rPr>
          <w:sz w:val="22"/>
          <w:szCs w:val="22"/>
        </w:rPr>
      </w:pPr>
      <w:r>
        <w:lastRenderedPageBreak/>
        <w:tab/>
      </w:r>
      <w:r>
        <w:rPr>
          <w:sz w:val="22"/>
          <w:szCs w:val="22"/>
        </w:rPr>
        <w:t xml:space="preserve">                                                                                                       Приложение № 5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к решению Собрания депутатов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«О бюджете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2021 год и на плановый период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2022 и 2023 годов»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от « 16» декабря 2020г. № 29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в редакции решения  от 22.01.2021г. №30.,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6A3E4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от 30.03.2021г. №38а.,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573" w:rsidRDefault="00535573" w:rsidP="00535573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Поступления доходов в бюджет </w:t>
      </w:r>
      <w:proofErr w:type="spellStart"/>
      <w:r>
        <w:rPr>
          <w:b/>
          <w:bCs/>
          <w:sz w:val="22"/>
          <w:szCs w:val="22"/>
        </w:rPr>
        <w:t>Ваблинского</w:t>
      </w:r>
      <w:proofErr w:type="spellEnd"/>
      <w:r>
        <w:rPr>
          <w:b/>
          <w:bCs/>
          <w:sz w:val="22"/>
          <w:szCs w:val="22"/>
        </w:rPr>
        <w:t xml:space="preserve"> сельсовета </w:t>
      </w:r>
      <w:proofErr w:type="spellStart"/>
      <w:r>
        <w:rPr>
          <w:b/>
          <w:bCs/>
          <w:sz w:val="22"/>
          <w:szCs w:val="22"/>
        </w:rPr>
        <w:t>Конышевского</w:t>
      </w:r>
      <w:proofErr w:type="spellEnd"/>
      <w:r>
        <w:rPr>
          <w:b/>
          <w:bCs/>
          <w:sz w:val="22"/>
          <w:szCs w:val="22"/>
        </w:rPr>
        <w:t xml:space="preserve"> района Курской области  в 2021 году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489"/>
        <w:gridCol w:w="1704"/>
        <w:gridCol w:w="434"/>
      </w:tblGrid>
      <w:tr w:rsidR="00535573" w:rsidTr="00535573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  <w:p w:rsidR="00535573" w:rsidRDefault="00535573">
            <w:pPr>
              <w:suppressAutoHyphens w:val="0"/>
              <w:rPr>
                <w:snapToGrid w:val="0"/>
              </w:rPr>
            </w:pPr>
          </w:p>
          <w:p w:rsidR="00535573" w:rsidRDefault="00535573">
            <w:pPr>
              <w:suppressAutoHyphens w:val="0"/>
              <w:rPr>
                <w:snapToGrid w:val="0"/>
              </w:rPr>
            </w:pPr>
          </w:p>
          <w:p w:rsidR="00535573" w:rsidRDefault="00535573">
            <w:pPr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spacing w:line="276" w:lineRule="auto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5 393 860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rStyle w:val="a3"/>
                  <w:sz w:val="22"/>
                  <w:szCs w:val="22"/>
                </w:rPr>
                <w:t>статьями 227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6" w:history="1">
              <w:r>
                <w:rPr>
                  <w:rStyle w:val="a3"/>
                  <w:sz w:val="22"/>
                  <w:szCs w:val="22"/>
                </w:rPr>
                <w:t>227.1</w:t>
              </w:r>
            </w:hyperlink>
            <w:r>
              <w:rPr>
                <w:sz w:val="22"/>
                <w:szCs w:val="22"/>
              </w:rPr>
              <w:t xml:space="preserve"> и </w:t>
            </w:r>
            <w:hyperlink r:id="rId7" w:history="1">
              <w:r>
                <w:rPr>
                  <w:rStyle w:val="a3"/>
                  <w:sz w:val="22"/>
                  <w:szCs w:val="22"/>
                </w:rPr>
                <w:t>228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snapToGrid w:val="0"/>
              </w:rPr>
            </w:pPr>
          </w:p>
          <w:p w:rsidR="00535573" w:rsidRDefault="00535573">
            <w:pPr>
              <w:spacing w:line="276" w:lineRule="auto"/>
              <w:rPr>
                <w:snapToGrid w:val="0"/>
              </w:rPr>
            </w:pPr>
          </w:p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39 784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39 784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39 784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1 720 985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56 693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56 693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1 664 292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1 497 360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1 497 360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166 932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166 932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 xml:space="preserve">ДОХОДЫ ОТ ИСПОЛЬЗОВАНИЯ ИМУЩЕСТВА, </w:t>
            </w:r>
            <w:r>
              <w:rPr>
                <w:b/>
                <w:sz w:val="22"/>
                <w:szCs w:val="22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3 229 388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tabs>
                <w:tab w:val="right" w:pos="1768"/>
              </w:tabs>
              <w:spacing w:line="276" w:lineRule="auto"/>
            </w:pPr>
            <w:r>
              <w:rPr>
                <w:sz w:val="22"/>
                <w:szCs w:val="22"/>
              </w:rPr>
              <w:t>3 229 388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1 11 05020 00 0000 120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1 17 15000 00 0000 150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1 17 15030 10 0000 150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934 903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934 903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2 02 30000 00 0000 150</w:t>
            </w:r>
          </w:p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89 267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89 267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  <w:p w:rsidR="00535573" w:rsidRDefault="00535573">
            <w:pPr>
              <w:spacing w:line="276" w:lineRule="auto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Субвенции бюджетам сельских поселений на </w:t>
            </w:r>
            <w:r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535573" w:rsidRDefault="00535573">
            <w:pPr>
              <w:spacing w:line="276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89 267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100 000,00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100 000,00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100 000,00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6 328 763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</w:tbl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</w:t>
      </w: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к решению Собрания депутатов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«О бюджете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Курской области на 2021 год и на плановый период 2022 и 2023 годов»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от «16» декабря 2020 г. №29 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в редакции решения от 22.01.2021г. №30.,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30.03.2021г. №38а                                                                                                                                                </w:t>
      </w:r>
    </w:p>
    <w:p w:rsidR="00535573" w:rsidRDefault="00535573" w:rsidP="00535573">
      <w:pPr>
        <w:tabs>
          <w:tab w:val="left" w:pos="992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sz w:val="22"/>
          <w:szCs w:val="22"/>
        </w:rPr>
        <w:t>Ваблинского</w:t>
      </w:r>
      <w:proofErr w:type="spellEnd"/>
      <w:r>
        <w:rPr>
          <w:b/>
          <w:sz w:val="22"/>
          <w:szCs w:val="22"/>
        </w:rPr>
        <w:t xml:space="preserve">   сельсовета </w:t>
      </w:r>
      <w:proofErr w:type="spellStart"/>
      <w:r>
        <w:rPr>
          <w:b/>
          <w:sz w:val="22"/>
          <w:szCs w:val="22"/>
        </w:rPr>
        <w:t>Конышевского</w:t>
      </w:r>
      <w:proofErr w:type="spellEnd"/>
      <w:r>
        <w:rPr>
          <w:b/>
          <w:sz w:val="22"/>
          <w:szCs w:val="22"/>
        </w:rPr>
        <w:t xml:space="preserve"> района Курской области на 2021 год   по разделам и подразделам, целевым статьям видам расходов классификации расходов бюджета</w:t>
      </w:r>
      <w:r>
        <w:rPr>
          <w:sz w:val="22"/>
          <w:szCs w:val="22"/>
        </w:rPr>
        <w:t xml:space="preserve"> </w:t>
      </w:r>
    </w:p>
    <w:p w:rsidR="00535573" w:rsidRDefault="00535573" w:rsidP="0053557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38"/>
      </w:tblGrid>
      <w:tr w:rsidR="00535573" w:rsidTr="00535573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  сумма</w:t>
            </w:r>
          </w:p>
        </w:tc>
      </w:tr>
      <w:tr w:rsidR="00535573" w:rsidTr="00535573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6 884 753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2  809 924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977 265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  <w:sz w:val="22"/>
                <w:szCs w:val="22"/>
              </w:rPr>
              <w:t>Ваблинском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b/>
                <w:sz w:val="22"/>
                <w:szCs w:val="22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</w:rPr>
              <w:t>Ваблинском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rPr>
                <w:sz w:val="22"/>
                <w:szCs w:val="22"/>
              </w:rPr>
              <w:t>Ваблинском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lastRenderedPageBreak/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973 305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973 305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973 305</w:t>
            </w:r>
          </w:p>
        </w:tc>
      </w:tr>
      <w:tr w:rsidR="00535573" w:rsidTr="00535573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969 193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1605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>4112</w:t>
            </w:r>
          </w:p>
        </w:tc>
      </w:tr>
      <w:tr w:rsidR="00535573" w:rsidTr="00535573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1 295 990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1 245 990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1 245 990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1 245 990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      550 931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695 059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b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50 000         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             50 000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Непрограммная</w:t>
            </w:r>
            <w:proofErr w:type="spellEnd"/>
            <w:r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63385E" w:rsidRDefault="0063385E">
            <w:pPr>
              <w:spacing w:line="276" w:lineRule="auto"/>
              <w:rPr>
                <w:lang w:eastAsia="ru-RU"/>
              </w:rPr>
            </w:pPr>
            <w:r w:rsidRPr="0063385E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385E">
              <w:rPr>
                <w:sz w:val="22"/>
                <w:szCs w:val="22"/>
              </w:rPr>
              <w:br/>
              <w:t>в  МО «</w:t>
            </w:r>
            <w:proofErr w:type="spellStart"/>
            <w:r w:rsidRPr="0063385E">
              <w:rPr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63385E">
        <w:trPr>
          <w:trHeight w:val="122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5E" w:rsidRPr="0063385E" w:rsidRDefault="0063385E" w:rsidP="0063385E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 xml:space="preserve">Подпрограмма  </w:t>
            </w:r>
          </w:p>
          <w:p w:rsidR="00535573" w:rsidRDefault="0063385E" w:rsidP="0063385E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>«</w:t>
            </w:r>
            <w:r w:rsidRPr="0063385E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63385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63385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3E49FE" w:rsidRDefault="003E49FE">
            <w:pPr>
              <w:spacing w:line="276" w:lineRule="auto"/>
              <w:rPr>
                <w:b/>
                <w:lang w:eastAsia="en-US"/>
              </w:rPr>
            </w:pPr>
            <w:r w:rsidRPr="003E49F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E49FE">
              <w:rPr>
                <w:sz w:val="22"/>
                <w:szCs w:val="22"/>
              </w:rPr>
              <w:t xml:space="preserve"> «Повышение степени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28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150 000</w:t>
            </w:r>
          </w:p>
        </w:tc>
      </w:tr>
      <w:tr w:rsidR="00535573" w:rsidTr="00535573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84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</w:pP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  <w:sz w:val="22"/>
                <w:szCs w:val="22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1 824 279</w:t>
            </w:r>
          </w:p>
        </w:tc>
      </w:tr>
      <w:tr w:rsidR="00535573" w:rsidTr="00535573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1 824 279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1 524 295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1 524 295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ru-RU"/>
              </w:rPr>
              <w:lastRenderedPageBreak/>
              <w:t>Ваблинского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535573" w:rsidTr="00535573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535573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30 000</w:t>
            </w:r>
          </w:p>
        </w:tc>
      </w:tr>
      <w:tr w:rsidR="00535573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30 000</w:t>
            </w:r>
          </w:p>
        </w:tc>
      </w:tr>
      <w:tr w:rsidR="00535573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1 394 295</w:t>
            </w:r>
          </w:p>
        </w:tc>
      </w:tr>
      <w:tr w:rsidR="00535573" w:rsidTr="00535573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1 394 295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1 394 295</w:t>
            </w:r>
          </w:p>
        </w:tc>
      </w:tr>
      <w:tr w:rsidR="00535573" w:rsidTr="00535573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299 984</w:t>
            </w:r>
          </w:p>
        </w:tc>
      </w:tr>
      <w:tr w:rsidR="00535573" w:rsidTr="00535573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299 984</w:t>
            </w:r>
          </w:p>
        </w:tc>
      </w:tr>
      <w:tr w:rsidR="00535573" w:rsidTr="00535573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Реализация проекта «Народный бюджет»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179 990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179 990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119 994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119 994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77 2 00</w:t>
            </w:r>
            <w:r>
              <w:rPr>
                <w:sz w:val="22"/>
                <w:szCs w:val="22"/>
                <w:lang w:val="en-US"/>
              </w:rPr>
              <w:t xml:space="preserve">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119994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119994</w:t>
            </w:r>
          </w:p>
        </w:tc>
      </w:tr>
      <w:tr w:rsidR="00535573" w:rsidTr="00535573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1 412 265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1 412 265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1 412 265        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1 412 265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1 412 265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260 796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260 796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481 469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481 469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670 000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650 000</w:t>
            </w:r>
          </w:p>
        </w:tc>
      </w:tr>
      <w:tr w:rsidR="00535573" w:rsidTr="00535573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549 018    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549 018</w:t>
            </w:r>
          </w:p>
        </w:tc>
      </w:tr>
    </w:tbl>
    <w:p w:rsidR="00535573" w:rsidRDefault="00535573" w:rsidP="00535573">
      <w:pPr>
        <w:tabs>
          <w:tab w:val="left" w:pos="7771"/>
        </w:tabs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tabs>
          <w:tab w:val="left" w:pos="8160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8160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8160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8160"/>
        </w:tabs>
        <w:rPr>
          <w:sz w:val="22"/>
          <w:szCs w:val="22"/>
        </w:rPr>
      </w:pPr>
    </w:p>
    <w:p w:rsidR="003E49FE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3E49FE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3E49FE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ab/>
        <w:t>Приложение № 9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к решению Собрания депутатов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«О бюджете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Курской области на 2021 год и на плановый период 2022 и 2023 годов»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от «16» декабря 2020 г.  № 29 </w:t>
      </w:r>
    </w:p>
    <w:p w:rsidR="00535573" w:rsidRDefault="00535573" w:rsidP="0053557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</w:t>
      </w:r>
      <w:r w:rsidR="009C2FD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в редакции решения от 22.01.2021г. №30.,</w:t>
      </w:r>
    </w:p>
    <w:p w:rsidR="00535573" w:rsidRDefault="00535573" w:rsidP="005355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9C2FD4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от 30.03.2021г. №38а</w:t>
      </w:r>
    </w:p>
    <w:p w:rsidR="00535573" w:rsidRDefault="00535573" w:rsidP="00535573">
      <w:pPr>
        <w:tabs>
          <w:tab w:val="left" w:pos="1680"/>
          <w:tab w:val="left" w:pos="992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ВЕДОМСТВЕННАЯ СТРУКТУРА   </w:t>
      </w:r>
      <w:r>
        <w:rPr>
          <w:b/>
          <w:bCs/>
          <w:sz w:val="22"/>
          <w:szCs w:val="22"/>
        </w:rPr>
        <w:tab/>
        <w:t xml:space="preserve">                  ВЕДОМСТВЕННАЯ СТРУКТУРА</w:t>
      </w:r>
    </w:p>
    <w:p w:rsidR="00535573" w:rsidRDefault="00535573" w:rsidP="00535573">
      <w:pPr>
        <w:tabs>
          <w:tab w:val="left" w:pos="1680"/>
          <w:tab w:val="left" w:pos="9921"/>
        </w:tabs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РАСХОДОВ БЮДЖЕТА ВАБЛИНСКОГО СЕЛЬСОВЕТА    КОНЫШЕВСКОГО РАЙОНА</w:t>
      </w:r>
      <w:r>
        <w:rPr>
          <w:b/>
          <w:bCs/>
          <w:color w:val="000000"/>
          <w:sz w:val="22"/>
          <w:szCs w:val="22"/>
        </w:rPr>
        <w:t xml:space="preserve"> КУРСКОЙ ОБЛАСТИ НА 2021 ГОД.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535573">
        <w:rPr>
          <w:bCs/>
          <w:sz w:val="22"/>
          <w:szCs w:val="22"/>
        </w:rPr>
        <w:t xml:space="preserve">           </w:t>
      </w:r>
      <w:r>
        <w:rPr>
          <w:bCs/>
          <w:sz w:val="22"/>
          <w:szCs w:val="22"/>
        </w:rPr>
        <w:t xml:space="preserve">(рублей)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tbl>
      <w:tblPr>
        <w:tblW w:w="11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709"/>
        <w:gridCol w:w="10"/>
        <w:gridCol w:w="698"/>
        <w:gridCol w:w="993"/>
        <w:gridCol w:w="1842"/>
        <w:gridCol w:w="709"/>
        <w:gridCol w:w="1129"/>
        <w:gridCol w:w="769"/>
        <w:gridCol w:w="40"/>
      </w:tblGrid>
      <w:tr w:rsidR="00535573" w:rsidTr="004B2DFB">
        <w:trPr>
          <w:gridAfter w:val="2"/>
          <w:wAfter w:w="809" w:type="dxa"/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год.</w:t>
            </w:r>
          </w:p>
        </w:tc>
      </w:tr>
      <w:tr w:rsidR="00535573" w:rsidTr="004B2DFB">
        <w:trPr>
          <w:gridAfter w:val="2"/>
          <w:wAfter w:w="809" w:type="dxa"/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6 884 753</w:t>
            </w:r>
          </w:p>
        </w:tc>
      </w:tr>
      <w:tr w:rsidR="00535573" w:rsidTr="004B2DFB">
        <w:trPr>
          <w:gridAfter w:val="2"/>
          <w:wAfter w:w="809" w:type="dxa"/>
          <w:trHeight w:val="2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6 884 753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2 809 924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977 265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</w:t>
            </w:r>
            <w:r>
              <w:rPr>
                <w:sz w:val="22"/>
                <w:szCs w:val="22"/>
                <w:lang w:eastAsia="en-US"/>
              </w:rPr>
              <w:lastRenderedPageBreak/>
              <w:t>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4B2DFB">
        <w:trPr>
          <w:gridAfter w:val="2"/>
          <w:wAfter w:w="809" w:type="dxa"/>
          <w:trHeight w:val="5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969 193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4 112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1 295 990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1 295 990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1 245 990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1 245 990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550 931  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695059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50 000        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4B2DFB">
        <w:trPr>
          <w:gridAfter w:val="2"/>
          <w:wAfter w:w="809" w:type="dxa"/>
          <w:trHeight w:val="16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89 267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9C2FD4">
            <w:pPr>
              <w:rPr>
                <w:lang w:eastAsia="en-US"/>
              </w:rPr>
            </w:pPr>
            <w:r w:rsidRPr="0063385E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385E">
              <w:rPr>
                <w:sz w:val="22"/>
                <w:szCs w:val="22"/>
              </w:rPr>
              <w:br/>
              <w:t>в  МО «</w:t>
            </w:r>
            <w:proofErr w:type="spellStart"/>
            <w:r w:rsidRPr="0063385E">
              <w:rPr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  <w:trHeight w:val="1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D4" w:rsidRPr="0063385E" w:rsidRDefault="00545DB0" w:rsidP="009C2FD4">
            <w:pPr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2FD4" w:rsidRPr="0063385E">
              <w:rPr>
                <w:sz w:val="22"/>
                <w:szCs w:val="22"/>
              </w:rPr>
              <w:t xml:space="preserve">Подпрограмма  </w:t>
            </w:r>
          </w:p>
          <w:p w:rsidR="00535573" w:rsidRDefault="009C2FD4" w:rsidP="009C2FD4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>«</w:t>
            </w:r>
            <w:r w:rsidRPr="0063385E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63385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45DB0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Обеспечению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2"/>
          <w:wAfter w:w="80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4B2DFB">
        <w:trPr>
          <w:gridAfter w:val="1"/>
          <w:wAfter w:w="40" w:type="dxa"/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  <w:p w:rsidR="00535573" w:rsidRDefault="00535573">
            <w:pPr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lang w:val="en-US" w:eastAsia="en-US"/>
              </w:rPr>
              <w:t>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976DA6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</w:rPr>
              <w:t>Ваблинском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976DA6" w:rsidTr="00976DA6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1 824 279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right"/>
              <w:rPr>
                <w:lang w:eastAsia="en-US"/>
              </w:rPr>
            </w:pPr>
          </w:p>
        </w:tc>
      </w:tr>
      <w:tr w:rsidR="00976DA6" w:rsidTr="00976DA6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1 824 279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1 524 295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2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07 3 00 00000</w:t>
            </w:r>
          </w:p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1 524 295</w:t>
            </w:r>
          </w:p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right"/>
              <w:rPr>
                <w:lang w:eastAsia="en-US"/>
              </w:rPr>
            </w:pPr>
          </w:p>
        </w:tc>
      </w:tr>
      <w:tr w:rsidR="00976DA6" w:rsidTr="00976DA6">
        <w:trPr>
          <w:trHeight w:val="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1 394 295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1 394 295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1 394 295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299 984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5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299 984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проекта «Народный бюджет» в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tabs>
                <w:tab w:val="left" w:pos="123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119 994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4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1 412 265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1 412 265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культуры муниципального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1 412 265   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1 412 265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1 412 265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Заработная плата и начисления на выплаты по оплате труда работников 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260 796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260 796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i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481 469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976DA6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481 469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670 000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right"/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CA664B">
        <w:trPr>
          <w:gridAfter w:val="1"/>
          <w:wAfter w:w="40" w:type="dxa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4B2DFB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976DA6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</w:tbl>
    <w:p w:rsidR="004B2DFB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4B2DFB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4B2DFB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</w:rPr>
      </w:pPr>
    </w:p>
    <w:p w:rsidR="00535573" w:rsidRDefault="00535573" w:rsidP="00535573">
      <w:pPr>
        <w:tabs>
          <w:tab w:val="left" w:pos="9921"/>
        </w:tabs>
        <w:rPr>
          <w:b/>
          <w:bCs/>
        </w:rPr>
      </w:pPr>
    </w:p>
    <w:p w:rsidR="00535573" w:rsidRDefault="00535573" w:rsidP="00535573"/>
    <w:p w:rsidR="00535573" w:rsidRDefault="00535573" w:rsidP="00535573"/>
    <w:p w:rsidR="00535573" w:rsidRDefault="00535573" w:rsidP="00535573"/>
    <w:p w:rsidR="00A91F5C" w:rsidRDefault="00A91F5C" w:rsidP="00535573"/>
    <w:p w:rsidR="00A91F5C" w:rsidRDefault="00A91F5C" w:rsidP="00535573"/>
    <w:p w:rsidR="00A91F5C" w:rsidRDefault="00A91F5C" w:rsidP="00535573"/>
    <w:p w:rsidR="00A91F5C" w:rsidRDefault="00A91F5C" w:rsidP="00535573"/>
    <w:p w:rsidR="00A91F5C" w:rsidRDefault="00A91F5C" w:rsidP="00535573"/>
    <w:p w:rsidR="00A91F5C" w:rsidRDefault="00A91F5C" w:rsidP="00535573"/>
    <w:p w:rsidR="00A91F5C" w:rsidRDefault="00A91F5C" w:rsidP="00535573"/>
    <w:p w:rsidR="00A91F5C" w:rsidRDefault="00A91F5C" w:rsidP="00535573"/>
    <w:p w:rsidR="00535573" w:rsidRDefault="00535573" w:rsidP="00535573"/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Приложение № 11  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к решению Собрания депутатов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 «О бюджете </w:t>
      </w:r>
    </w:p>
    <w:p w:rsidR="00535573" w:rsidRDefault="00535573" w:rsidP="00535573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Курской области на 2021 год и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плановый период 2022 и 2023 годов»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A91F5C">
        <w:rPr>
          <w:color w:val="000000"/>
          <w:sz w:val="22"/>
          <w:szCs w:val="22"/>
        </w:rPr>
        <w:t xml:space="preserve">                от «16» декабря </w:t>
      </w:r>
      <w:r>
        <w:rPr>
          <w:color w:val="000000"/>
          <w:sz w:val="22"/>
          <w:szCs w:val="22"/>
        </w:rPr>
        <w:t xml:space="preserve">2020г. </w:t>
      </w:r>
      <w:r>
        <w:rPr>
          <w:sz w:val="22"/>
          <w:szCs w:val="22"/>
        </w:rPr>
        <w:t xml:space="preserve"> № 29</w:t>
      </w:r>
    </w:p>
    <w:p w:rsidR="00A91F5C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A91F5C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в редакции решения от 22.01.2021г. №30.,</w:t>
      </w:r>
      <w:r>
        <w:rPr>
          <w:sz w:val="22"/>
          <w:szCs w:val="22"/>
        </w:rPr>
        <w:tab/>
        <w:t xml:space="preserve"> </w:t>
      </w:r>
    </w:p>
    <w:p w:rsidR="00535573" w:rsidRDefault="00A91F5C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4B2DFB">
        <w:rPr>
          <w:sz w:val="22"/>
          <w:szCs w:val="22"/>
        </w:rPr>
        <w:t xml:space="preserve"> 30.03.2021г. №38а.,</w:t>
      </w:r>
      <w:r>
        <w:rPr>
          <w:sz w:val="22"/>
          <w:szCs w:val="22"/>
        </w:rPr>
        <w:t xml:space="preserve"> </w:t>
      </w:r>
      <w:r w:rsidR="00535573">
        <w:rPr>
          <w:sz w:val="22"/>
          <w:szCs w:val="22"/>
        </w:rPr>
        <w:t xml:space="preserve">                                                                      </w:t>
      </w:r>
    </w:p>
    <w:p w:rsidR="00535573" w:rsidRDefault="00535573" w:rsidP="00535573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535573" w:rsidTr="00535573">
        <w:trPr>
          <w:trHeight w:val="315"/>
        </w:trPr>
        <w:tc>
          <w:tcPr>
            <w:tcW w:w="9555" w:type="dxa"/>
            <w:gridSpan w:val="5"/>
            <w:vAlign w:val="center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 и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непрограммным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направлениям деятельности), группам (подгруппам) видов расходов на 2021 год</w:t>
            </w: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535573" w:rsidTr="00535573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2021г.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6 88</w:t>
            </w:r>
            <w:r w:rsidR="00535573">
              <w:rPr>
                <w:b/>
                <w:bCs/>
                <w:color w:val="000000"/>
                <w:sz w:val="22"/>
                <w:szCs w:val="22"/>
                <w:lang w:eastAsia="en-US"/>
              </w:rPr>
              <w:t>4 753</w:t>
            </w:r>
          </w:p>
        </w:tc>
      </w:tr>
      <w:tr w:rsidR="00535573" w:rsidTr="00535573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1 412 265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            1 412 265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1 412 265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2"/>
                <w:szCs w:val="22"/>
                <w:lang w:eastAsia="en-US"/>
              </w:rPr>
              <w:t>труда 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260 796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260 796</w:t>
            </w:r>
          </w:p>
        </w:tc>
      </w:tr>
      <w:tr w:rsidR="00535573" w:rsidTr="00535573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481 469</w:t>
            </w:r>
          </w:p>
        </w:tc>
      </w:tr>
      <w:tr w:rsidR="00535573" w:rsidTr="00535573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481 469</w:t>
            </w:r>
          </w:p>
        </w:tc>
      </w:tr>
      <w:tr w:rsidR="00535573" w:rsidTr="00535573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</w:tr>
      <w:tr w:rsidR="00535573" w:rsidTr="00535573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670 000</w:t>
            </w:r>
          </w:p>
        </w:tc>
      </w:tr>
      <w:tr w:rsidR="00535573" w:rsidTr="00535573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650 000</w:t>
            </w:r>
          </w:p>
        </w:tc>
      </w:tr>
      <w:tr w:rsidR="00535573" w:rsidTr="00535573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535573" w:rsidTr="00535573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                            549 018                   </w:t>
            </w:r>
          </w:p>
        </w:tc>
      </w:tr>
      <w:tr w:rsidR="00535573" w:rsidTr="00535573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549 018</w:t>
            </w:r>
          </w:p>
        </w:tc>
      </w:tr>
      <w:tr w:rsidR="00535573" w:rsidTr="00535573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549 018</w:t>
            </w:r>
          </w:p>
        </w:tc>
      </w:tr>
      <w:tr w:rsidR="00535573" w:rsidTr="00535573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549 018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549 018                                          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1 524 295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1 524 295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</w:t>
            </w:r>
            <w:r>
              <w:rPr>
                <w:sz w:val="22"/>
                <w:szCs w:val="22"/>
                <w:lang w:eastAsia="en-US"/>
              </w:rPr>
              <w:lastRenderedPageBreak/>
              <w:t>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1 394 295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1 394 295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1 394 295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b/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направленные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both"/>
              <w:rPr>
                <w:b/>
                <w:lang w:eastAsia="en-US"/>
              </w:rPr>
            </w:pPr>
            <w:r w:rsidRPr="0063385E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385E">
              <w:rPr>
                <w:sz w:val="22"/>
                <w:szCs w:val="22"/>
              </w:rPr>
              <w:br/>
              <w:t>в  МО «</w:t>
            </w:r>
            <w:proofErr w:type="spellStart"/>
            <w:r w:rsidRPr="0063385E">
              <w:rPr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4B2DFB" w:rsidRDefault="004B2DFB" w:rsidP="004B2DFB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>Подпрограмма  «</w:t>
            </w:r>
            <w:r w:rsidRPr="0063385E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63385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</w:t>
            </w:r>
            <w:r w:rsidRPr="0063385E">
              <w:rPr>
                <w:bCs/>
                <w:sz w:val="22"/>
                <w:szCs w:val="22"/>
              </w:rPr>
              <w:lastRenderedPageBreak/>
              <w:t xml:space="preserve">сельсовет» </w:t>
            </w:r>
            <w:proofErr w:type="spellStart"/>
            <w:r w:rsidRPr="0063385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750"/>
              </w:tabs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ab/>
              <w:t xml:space="preserve">    973 305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973 305</w:t>
            </w:r>
          </w:p>
        </w:tc>
      </w:tr>
      <w:tr w:rsidR="00535573" w:rsidTr="00535573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969 193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4 112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1 245 990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1 245 990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1 245 990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550 931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695 059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439 251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439 251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89 267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проекта «Народный бюджет» в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119994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S4001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119994</w:t>
            </w:r>
          </w:p>
        </w:tc>
      </w:tr>
    </w:tbl>
    <w:p w:rsidR="00CA664B" w:rsidRDefault="00CA664B"/>
    <w:p w:rsidR="006A3E41" w:rsidRDefault="006A3E41"/>
    <w:sectPr w:rsidR="006A3E41" w:rsidSect="00DD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73"/>
    <w:rsid w:val="003E49FE"/>
    <w:rsid w:val="004B2DFB"/>
    <w:rsid w:val="00535573"/>
    <w:rsid w:val="00545DB0"/>
    <w:rsid w:val="0063385E"/>
    <w:rsid w:val="006A3E41"/>
    <w:rsid w:val="007044C3"/>
    <w:rsid w:val="00976DA6"/>
    <w:rsid w:val="009C2FD4"/>
    <w:rsid w:val="00A91F5C"/>
    <w:rsid w:val="00AF69D2"/>
    <w:rsid w:val="00B62F6C"/>
    <w:rsid w:val="00C56BF6"/>
    <w:rsid w:val="00CA664B"/>
    <w:rsid w:val="00DD0AC9"/>
    <w:rsid w:val="00FA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73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5573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557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35573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rsid w:val="00535573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character" w:styleId="a3">
    <w:name w:val="Hyperlink"/>
    <w:uiPriority w:val="99"/>
    <w:semiHidden/>
    <w:unhideWhenUsed/>
    <w:rsid w:val="0053557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355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355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3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5355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sid w:val="00535573"/>
    <w:rPr>
      <w:rFonts w:ascii="Arial" w:hAnsi="Arial" w:cs="Tahoma"/>
    </w:rPr>
  </w:style>
  <w:style w:type="paragraph" w:styleId="ad">
    <w:name w:val="Body Text Indent"/>
    <w:basedOn w:val="a"/>
    <w:link w:val="ae"/>
    <w:uiPriority w:val="99"/>
    <w:semiHidden/>
    <w:unhideWhenUsed/>
    <w:rsid w:val="005355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next w:val="a"/>
    <w:link w:val="af0"/>
    <w:uiPriority w:val="99"/>
    <w:qFormat/>
    <w:rsid w:val="00535573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99"/>
    <w:rsid w:val="00535573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Document Map"/>
    <w:basedOn w:val="a"/>
    <w:link w:val="af2"/>
    <w:uiPriority w:val="99"/>
    <w:semiHidden/>
    <w:unhideWhenUsed/>
    <w:rsid w:val="005355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3557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535573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53557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535573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557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">
    <w:name w:val="Название1"/>
    <w:basedOn w:val="a"/>
    <w:uiPriority w:val="99"/>
    <w:rsid w:val="0053557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a"/>
    <w:uiPriority w:val="99"/>
    <w:rsid w:val="00535573"/>
    <w:pPr>
      <w:suppressLineNumbers/>
    </w:pPr>
    <w:rPr>
      <w:rFonts w:ascii="Arial" w:hAnsi="Arial" w:cs="Tahoma"/>
    </w:rPr>
  </w:style>
  <w:style w:type="paragraph" w:customStyle="1" w:styleId="af7">
    <w:name w:val="Содержимое таблицы"/>
    <w:basedOn w:val="a"/>
    <w:uiPriority w:val="99"/>
    <w:rsid w:val="00535573"/>
    <w:pPr>
      <w:suppressLineNumbers/>
    </w:pPr>
  </w:style>
  <w:style w:type="paragraph" w:customStyle="1" w:styleId="af8">
    <w:name w:val="Заголовок таблицы"/>
    <w:basedOn w:val="af7"/>
    <w:uiPriority w:val="99"/>
    <w:rsid w:val="00535573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53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535573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NoSpacingChar">
    <w:name w:val="No Spacing Char"/>
    <w:link w:val="NoSpacing1"/>
    <w:uiPriority w:val="99"/>
    <w:locked/>
    <w:rsid w:val="00535573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535573"/>
    <w:pPr>
      <w:spacing w:after="0" w:line="240" w:lineRule="auto"/>
    </w:pPr>
    <w:rPr>
      <w:sz w:val="24"/>
      <w:szCs w:val="24"/>
    </w:rPr>
  </w:style>
  <w:style w:type="paragraph" w:customStyle="1" w:styleId="Iniiaiieoaeno2">
    <w:name w:val="Iniiaiie oaeno 2"/>
    <w:basedOn w:val="a"/>
    <w:uiPriority w:val="99"/>
    <w:rsid w:val="0053557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s16">
    <w:name w:val="s_16"/>
    <w:basedOn w:val="a"/>
    <w:uiPriority w:val="99"/>
    <w:rsid w:val="005355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53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53557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53557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styleId="afb">
    <w:name w:val="Placeholder Text"/>
    <w:uiPriority w:val="99"/>
    <w:semiHidden/>
    <w:rsid w:val="00535573"/>
    <w:rPr>
      <w:color w:val="808080"/>
    </w:rPr>
  </w:style>
  <w:style w:type="character" w:customStyle="1" w:styleId="11">
    <w:name w:val="Основной шрифт абзаца1"/>
    <w:rsid w:val="00535573"/>
  </w:style>
  <w:style w:type="character" w:customStyle="1" w:styleId="apple-converted-space">
    <w:name w:val="apple-converted-space"/>
    <w:basedOn w:val="a0"/>
    <w:rsid w:val="00535573"/>
  </w:style>
  <w:style w:type="character" w:customStyle="1" w:styleId="12">
    <w:name w:val="Основной текст с отступом Знак1"/>
    <w:uiPriority w:val="99"/>
    <w:semiHidden/>
    <w:rsid w:val="00535573"/>
    <w:rPr>
      <w:rFonts w:ascii="Times New Roman" w:eastAsia="Times New Roman" w:hAnsi="Times New Roman" w:cs="Times New Roman" w:hint="default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528A8BC181467AF9BECDBD6130F887361ECA9E44C0A2CC4BCFFAD8403AA8AB3A8AE22EC5CC5D07H2V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528A8BC181467AF9BECDBD6130F887361ECA9E44C0A2CC4BCFFAD8403AA8AB3A8AE22EC5C55EH0V9H" TargetMode="External"/><Relationship Id="rId5" Type="http://schemas.openxmlformats.org/officeDocument/2006/relationships/hyperlink" Target="consultantplus://offline/ref=96528A8BC181467AF9BECDBD6130F887361ECA9E44C0A2CC4BCFFAD8403AA8AB3A8AE22CC5CCH5V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61A24-670E-494F-B44D-10020106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Vablya</dc:creator>
  <cp:keywords/>
  <dc:description/>
  <cp:lastModifiedBy>Vablya</cp:lastModifiedBy>
  <cp:revision>5</cp:revision>
  <dcterms:created xsi:type="dcterms:W3CDTF">2021-05-12T13:09:00Z</dcterms:created>
  <dcterms:modified xsi:type="dcterms:W3CDTF">2021-05-13T11:53:00Z</dcterms:modified>
</cp:coreProperties>
</file>