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2353945</wp:posOffset>
            </wp:positionH>
            <wp:positionV relativeFrom="paragraph">
              <wp:posOffset>-453390</wp:posOffset>
            </wp:positionV>
            <wp:extent cx="1742440" cy="1405890"/>
            <wp:effectExtent l="0" t="0" r="0" b="3810"/>
            <wp:wrapSquare wrapText="bothSides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br w:type="textWrapping" w:clear="all"/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АДМИНИСТРАЦИЯ ВАБЛИНСКОГО СЕЛЬСОВЕТА КОНЫШЕВСКОГО РАЙОНА КУРСКОЙ ОБЛАСТИ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C4BD7" w:rsidRPr="00CC4BD7" w:rsidRDefault="00CC4BD7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EE1A8D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01.02.2021</w:t>
      </w:r>
      <w:r w:rsidR="00CC4BD7"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</w:t>
      </w:r>
      <w:proofErr w:type="spellStart"/>
      <w:r w:rsidR="00CC4BD7"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CC4BD7"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="00CC4BD7"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абля</w:t>
      </w:r>
      <w:proofErr w:type="spellEnd"/>
      <w:r w:rsidR="00CC4BD7"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№ 3</w:t>
      </w:r>
      <w:r w:rsidR="00CC4BD7"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</w:t>
      </w:r>
    </w:p>
    <w:p w:rsidR="00CC4BD7" w:rsidRPr="00CC4BD7" w:rsidRDefault="00CC4BD7" w:rsidP="00CC4B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О сроках представления </w:t>
      </w:r>
      <w:proofErr w:type="gramStart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годовой</w:t>
      </w:r>
      <w:proofErr w:type="gramEnd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бюджетной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отчетности главных распорядителей, получателей   средств бюджета </w:t>
      </w:r>
      <w:proofErr w:type="spellStart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Ваблинского</w:t>
      </w:r>
      <w:proofErr w:type="spellEnd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Конышевског</w:t>
      </w:r>
      <w:r w:rsidR="000255B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о</w:t>
      </w:r>
      <w:proofErr w:type="spellEnd"/>
      <w:r w:rsidR="000255B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 за 2020</w:t>
      </w: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год,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месячной</w:t>
      </w:r>
      <w:r w:rsidR="000255B5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и квартальной отчетности в 2021</w:t>
      </w: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В соответствии с приказом Министерства финансов Российской Федерации от 28 декабря 2010 года №191н «Об утверждении Инструкции о порядке составления, представления годовой, квартальной и месячной отчетности об исполнении бюджетов бюджетной системы Российской Федерации»,  ПРИКАЗЫВАЮ: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1. Установить сроки представления годовой бюджетной отчетности главных распорядителей, получателей средств бюджет</w:t>
      </w:r>
      <w:r w:rsidR="00EE1A8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EE1A8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Ваблинского</w:t>
      </w:r>
      <w:proofErr w:type="spellEnd"/>
      <w:r w:rsidR="00EE1A8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за 2020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год,  согласно пр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иложению №1 к настоящему постановлению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2. Установить срок представления месячной и квартал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ьной бюджетной отчетности в 2021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году согласно пр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иложению №2 к настоящему постановлению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3.</w:t>
      </w:r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</w:t>
      </w:r>
      <w:r w:rsidR="0002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02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</w:t>
      </w:r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 начальника отдела – главного бухгалтера Шевелёву Н.С.</w:t>
      </w:r>
    </w:p>
    <w:p w:rsidR="00CC4BD7" w:rsidRPr="00CC4BD7" w:rsidRDefault="000255B5" w:rsidP="00CC4B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 1 января 2021</w:t>
      </w:r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Ваблинского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proofErr w:type="spellStart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Маковнев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В.А.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255B5" w:rsidRPr="00CC4BD7" w:rsidRDefault="000255B5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Приложение  №1</w:t>
      </w:r>
    </w:p>
    <w:p w:rsidR="00EE1A8D" w:rsidRPr="00CC4BD7" w:rsidRDefault="000255B5" w:rsidP="00EE1A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0255B5" w:rsidRPr="00CC4BD7" w:rsidRDefault="000255B5" w:rsidP="000255B5">
      <w:pPr>
        <w:tabs>
          <w:tab w:val="left" w:pos="6105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Сроки представления годовой бюджетной отчетности главных распорядителей, получателей средств бюджета </w:t>
      </w:r>
      <w:proofErr w:type="spellStart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Ваблинского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ета,  за 2020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Ваблинский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ий дом культуры – 21 января 2021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Жигаевский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ий дом культуры – 21 января 2021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Рыжковский</w:t>
      </w:r>
      <w:proofErr w:type="spellEnd"/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сельский клуб  – 21 января 2021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Ваблинского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-  21 января 2021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220E1" w:rsidRDefault="00C22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0E1" w:rsidRDefault="00C22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4BD7" w:rsidRDefault="00CC4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657" w:rsidRDefault="00067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5B5" w:rsidRDefault="00025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5B5" w:rsidRDefault="00025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5B5" w:rsidRDefault="00025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5B5" w:rsidRDefault="00025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5B5" w:rsidRDefault="00025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A8D" w:rsidRDefault="00EE1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A8D" w:rsidRDefault="00EE1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A8D" w:rsidRDefault="00EE1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5B5" w:rsidRDefault="00025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5B5" w:rsidRPr="00712A8D" w:rsidRDefault="00C60824" w:rsidP="00712A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0824">
        <w:rPr>
          <w:rFonts w:ascii="Times New Roman" w:hAnsi="Times New Roman" w:cs="Times New Roman"/>
          <w:sz w:val="28"/>
          <w:szCs w:val="28"/>
        </w:rPr>
        <w:lastRenderedPageBreak/>
        <w:t>Приложение 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255B5" w:rsidRPr="00CC4BD7" w:rsidRDefault="000255B5" w:rsidP="000255B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712A8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067657" w:rsidRDefault="00067657" w:rsidP="000255B5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C60824" w:rsidP="00C60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0824">
        <w:rPr>
          <w:rFonts w:ascii="Times New Roman" w:hAnsi="Times New Roman" w:cs="Times New Roman"/>
          <w:sz w:val="28"/>
          <w:szCs w:val="28"/>
        </w:rPr>
        <w:t xml:space="preserve">рок представления месячной и квартальной бюджетной отчетности </w:t>
      </w:r>
      <w:proofErr w:type="gramStart"/>
      <w:r w:rsidRPr="00C608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0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2C2" w:rsidRDefault="00712A8D" w:rsidP="00C60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C60824" w:rsidRPr="00C6082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распорядители, получатели средств бюджета </w:t>
      </w:r>
      <w:proofErr w:type="spellStart"/>
      <w:r w:rsidR="00C77CDC">
        <w:rPr>
          <w:rFonts w:ascii="Times New Roman" w:hAnsi="Times New Roman" w:cs="Times New Roman"/>
          <w:sz w:val="28"/>
          <w:szCs w:val="28"/>
        </w:rPr>
        <w:t>Ваблинского</w:t>
      </w:r>
      <w:proofErr w:type="spellEnd"/>
      <w:r w:rsidR="00A517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517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число месяца,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121E" w:rsidSect="00B9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35354"/>
    <w:multiLevelType w:val="hybridMultilevel"/>
    <w:tmpl w:val="72A2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8B9"/>
    <w:rsid w:val="000255B5"/>
    <w:rsid w:val="000312C2"/>
    <w:rsid w:val="00067657"/>
    <w:rsid w:val="00121892"/>
    <w:rsid w:val="00134ED0"/>
    <w:rsid w:val="00305EB2"/>
    <w:rsid w:val="00416F0A"/>
    <w:rsid w:val="004309E2"/>
    <w:rsid w:val="0044243C"/>
    <w:rsid w:val="004A153D"/>
    <w:rsid w:val="004E7EB4"/>
    <w:rsid w:val="00505AC8"/>
    <w:rsid w:val="00550011"/>
    <w:rsid w:val="00571F9A"/>
    <w:rsid w:val="005F5645"/>
    <w:rsid w:val="00712A8D"/>
    <w:rsid w:val="00812765"/>
    <w:rsid w:val="0083121E"/>
    <w:rsid w:val="008D24BB"/>
    <w:rsid w:val="008D4611"/>
    <w:rsid w:val="009E2957"/>
    <w:rsid w:val="00A437FB"/>
    <w:rsid w:val="00A51721"/>
    <w:rsid w:val="00B11882"/>
    <w:rsid w:val="00B67732"/>
    <w:rsid w:val="00B9365A"/>
    <w:rsid w:val="00BB0F6E"/>
    <w:rsid w:val="00C220E1"/>
    <w:rsid w:val="00C60824"/>
    <w:rsid w:val="00C63E3B"/>
    <w:rsid w:val="00C77CDC"/>
    <w:rsid w:val="00CC19CD"/>
    <w:rsid w:val="00CC4BD7"/>
    <w:rsid w:val="00CE7726"/>
    <w:rsid w:val="00D748B9"/>
    <w:rsid w:val="00D82CD4"/>
    <w:rsid w:val="00EE1A8D"/>
    <w:rsid w:val="00EF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57"/>
    <w:pPr>
      <w:ind w:left="720"/>
      <w:contextualSpacing/>
    </w:pPr>
  </w:style>
  <w:style w:type="table" w:styleId="a4">
    <w:name w:val="Table Grid"/>
    <w:basedOn w:val="a1"/>
    <w:uiPriority w:val="59"/>
    <w:rsid w:val="0006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57"/>
    <w:pPr>
      <w:ind w:left="720"/>
      <w:contextualSpacing/>
    </w:pPr>
  </w:style>
  <w:style w:type="table" w:styleId="a4">
    <w:name w:val="Table Grid"/>
    <w:basedOn w:val="a1"/>
    <w:uiPriority w:val="59"/>
    <w:rsid w:val="0006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Vablya</cp:lastModifiedBy>
  <cp:revision>11</cp:revision>
  <cp:lastPrinted>2019-12-24T06:59:00Z</cp:lastPrinted>
  <dcterms:created xsi:type="dcterms:W3CDTF">2020-12-08T09:36:00Z</dcterms:created>
  <dcterms:modified xsi:type="dcterms:W3CDTF">2021-02-12T12:16:00Z</dcterms:modified>
</cp:coreProperties>
</file>