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66" w:rsidRDefault="00AE4666" w:rsidP="00AE4666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666" w:rsidRPr="00AE4666" w:rsidRDefault="00AE4666" w:rsidP="00AE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666">
        <w:rPr>
          <w:rFonts w:ascii="Times New Roman" w:hAnsi="Times New Roman" w:cs="Times New Roman"/>
          <w:b/>
          <w:sz w:val="28"/>
          <w:szCs w:val="28"/>
        </w:rPr>
        <w:t xml:space="preserve">АДМИНИСТРАЦИЯ  ВАБЛИНСКОГО СЕЛЬСОВЕТА </w:t>
      </w:r>
    </w:p>
    <w:p w:rsidR="00AE4666" w:rsidRPr="00AE4666" w:rsidRDefault="00AE4666" w:rsidP="00AE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666">
        <w:rPr>
          <w:rFonts w:ascii="Times New Roman" w:hAnsi="Times New Roman" w:cs="Times New Roman"/>
          <w:b/>
          <w:sz w:val="28"/>
          <w:szCs w:val="28"/>
        </w:rPr>
        <w:t>КОНЫШЕВСКОГО РАЙОНА  КУРСКОЙ ОБЛАСТИ</w:t>
      </w:r>
    </w:p>
    <w:p w:rsidR="00AE4666" w:rsidRPr="00AE4666" w:rsidRDefault="00AE4666" w:rsidP="00AE46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4666" w:rsidRPr="00AE4666" w:rsidRDefault="00AE4666" w:rsidP="00AE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666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AE4666" w:rsidRPr="00AE4666" w:rsidRDefault="00AE4666" w:rsidP="00AE46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4666" w:rsidRPr="00AE4666" w:rsidRDefault="00AE4666" w:rsidP="00AE46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666">
        <w:rPr>
          <w:rFonts w:ascii="Times New Roman" w:hAnsi="Times New Roman" w:cs="Times New Roman"/>
          <w:b/>
          <w:sz w:val="28"/>
          <w:szCs w:val="28"/>
        </w:rPr>
        <w:t>от 14 ноября  2017 года                № 44-1-па</w:t>
      </w:r>
    </w:p>
    <w:p w:rsidR="00AE4666" w:rsidRPr="00AE4666" w:rsidRDefault="00AE4666" w:rsidP="00AE46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4666" w:rsidRPr="00AE4666" w:rsidRDefault="00AE4666" w:rsidP="00AE4666">
      <w:pPr>
        <w:shd w:val="clear" w:color="auto" w:fill="F8FAFB"/>
        <w:spacing w:after="0"/>
        <w:ind w:right="1416"/>
        <w:rPr>
          <w:rFonts w:ascii="Times New Roman" w:hAnsi="Times New Roman" w:cs="Times New Roman"/>
          <w:color w:val="292D24"/>
          <w:sz w:val="28"/>
          <w:szCs w:val="28"/>
        </w:rPr>
      </w:pPr>
      <w:r w:rsidRPr="00AE4666">
        <w:rPr>
          <w:rFonts w:ascii="Times New Roman" w:hAnsi="Times New Roman" w:cs="Times New Roman"/>
          <w:b/>
          <w:bCs/>
          <w:color w:val="292D24"/>
          <w:sz w:val="28"/>
          <w:szCs w:val="28"/>
        </w:rPr>
        <w:t>Об утверждении муниципальной программы</w:t>
      </w:r>
    </w:p>
    <w:p w:rsidR="00AE4666" w:rsidRPr="00AE4666" w:rsidRDefault="00AE4666" w:rsidP="00AE4666">
      <w:pPr>
        <w:shd w:val="clear" w:color="auto" w:fill="F8FAFB"/>
        <w:spacing w:after="0"/>
        <w:ind w:right="1416"/>
        <w:rPr>
          <w:rFonts w:ascii="Times New Roman" w:hAnsi="Times New Roman" w:cs="Times New Roman"/>
          <w:color w:val="292D24"/>
          <w:sz w:val="28"/>
          <w:szCs w:val="28"/>
        </w:rPr>
      </w:pPr>
      <w:r w:rsidRPr="00AE4666">
        <w:rPr>
          <w:rFonts w:ascii="Times New Roman" w:hAnsi="Times New Roman" w:cs="Times New Roman"/>
          <w:b/>
          <w:bCs/>
          <w:color w:val="292D24"/>
          <w:sz w:val="28"/>
          <w:szCs w:val="28"/>
        </w:rPr>
        <w:t xml:space="preserve">«Развитие муниципальной службы </w:t>
      </w:r>
      <w:proofErr w:type="gramStart"/>
      <w:r w:rsidRPr="00AE4666">
        <w:rPr>
          <w:rFonts w:ascii="Times New Roman" w:hAnsi="Times New Roman" w:cs="Times New Roman"/>
          <w:b/>
          <w:bCs/>
          <w:color w:val="292D24"/>
          <w:sz w:val="28"/>
          <w:szCs w:val="28"/>
        </w:rPr>
        <w:t>в</w:t>
      </w:r>
      <w:proofErr w:type="gramEnd"/>
    </w:p>
    <w:p w:rsidR="00AE4666" w:rsidRPr="00AE4666" w:rsidRDefault="00AE4666" w:rsidP="00AE4666">
      <w:pPr>
        <w:shd w:val="clear" w:color="auto" w:fill="F8FAFB"/>
        <w:spacing w:after="0"/>
        <w:ind w:right="1416"/>
        <w:rPr>
          <w:rFonts w:ascii="Times New Roman" w:hAnsi="Times New Roman" w:cs="Times New Roman"/>
          <w:color w:val="292D24"/>
          <w:sz w:val="28"/>
          <w:szCs w:val="28"/>
        </w:rPr>
      </w:pPr>
      <w:proofErr w:type="spellStart"/>
      <w:r w:rsidRPr="00AE4666">
        <w:rPr>
          <w:rFonts w:ascii="Times New Roman" w:hAnsi="Times New Roman" w:cs="Times New Roman"/>
          <w:b/>
          <w:bCs/>
          <w:color w:val="292D24"/>
          <w:sz w:val="28"/>
          <w:szCs w:val="28"/>
        </w:rPr>
        <w:t>Ваблинском</w:t>
      </w:r>
      <w:proofErr w:type="spellEnd"/>
      <w:r w:rsidRPr="00AE4666">
        <w:rPr>
          <w:rFonts w:ascii="Times New Roman" w:hAnsi="Times New Roman" w:cs="Times New Roman"/>
          <w:b/>
          <w:bCs/>
          <w:color w:val="292D24"/>
          <w:sz w:val="28"/>
          <w:szCs w:val="28"/>
        </w:rPr>
        <w:t xml:space="preserve">  </w:t>
      </w:r>
      <w:proofErr w:type="gramStart"/>
      <w:r w:rsidRPr="00AE4666">
        <w:rPr>
          <w:rFonts w:ascii="Times New Roman" w:hAnsi="Times New Roman" w:cs="Times New Roman"/>
          <w:b/>
          <w:bCs/>
          <w:color w:val="292D24"/>
          <w:sz w:val="28"/>
          <w:szCs w:val="28"/>
        </w:rPr>
        <w:t>сельсовете</w:t>
      </w:r>
      <w:proofErr w:type="gramEnd"/>
      <w:r w:rsidRPr="00AE4666">
        <w:rPr>
          <w:rFonts w:ascii="Times New Roman" w:hAnsi="Times New Roman" w:cs="Times New Roman"/>
          <w:b/>
          <w:bCs/>
          <w:color w:val="292D24"/>
          <w:sz w:val="28"/>
          <w:szCs w:val="28"/>
        </w:rPr>
        <w:t xml:space="preserve"> </w:t>
      </w:r>
      <w:proofErr w:type="spellStart"/>
      <w:r w:rsidRPr="00AE4666">
        <w:rPr>
          <w:rFonts w:ascii="Times New Roman" w:hAnsi="Times New Roman" w:cs="Times New Roman"/>
          <w:b/>
          <w:bCs/>
          <w:color w:val="292D24"/>
          <w:sz w:val="28"/>
          <w:szCs w:val="28"/>
        </w:rPr>
        <w:t>Конышевского</w:t>
      </w:r>
      <w:proofErr w:type="spellEnd"/>
      <w:r w:rsidRPr="00AE4666">
        <w:rPr>
          <w:rFonts w:ascii="Times New Roman" w:hAnsi="Times New Roman" w:cs="Times New Roman"/>
          <w:b/>
          <w:bCs/>
          <w:color w:val="292D24"/>
          <w:sz w:val="28"/>
          <w:szCs w:val="28"/>
        </w:rPr>
        <w:t xml:space="preserve">  района</w:t>
      </w:r>
    </w:p>
    <w:p w:rsidR="00AE4666" w:rsidRPr="00AE4666" w:rsidRDefault="00AE4666" w:rsidP="00AE4666">
      <w:pPr>
        <w:shd w:val="clear" w:color="auto" w:fill="F8FAFB"/>
        <w:spacing w:after="0"/>
        <w:ind w:right="1416"/>
        <w:rPr>
          <w:rFonts w:ascii="Times New Roman" w:hAnsi="Times New Roman" w:cs="Times New Roman"/>
          <w:b/>
          <w:bCs/>
          <w:color w:val="292D24"/>
          <w:sz w:val="28"/>
          <w:szCs w:val="28"/>
        </w:rPr>
      </w:pPr>
      <w:r w:rsidRPr="00AE4666">
        <w:rPr>
          <w:rFonts w:ascii="Times New Roman" w:hAnsi="Times New Roman" w:cs="Times New Roman"/>
          <w:b/>
          <w:bCs/>
          <w:color w:val="292D24"/>
          <w:sz w:val="28"/>
          <w:szCs w:val="28"/>
        </w:rPr>
        <w:t>Курской области на 2018-2020 годы»</w:t>
      </w:r>
    </w:p>
    <w:p w:rsidR="00AE4666" w:rsidRPr="00AE4666" w:rsidRDefault="00AE4666" w:rsidP="00AE4666">
      <w:pPr>
        <w:shd w:val="clear" w:color="auto" w:fill="F8FAFB"/>
        <w:spacing w:before="195" w:after="0" w:line="341" w:lineRule="atLeast"/>
        <w:jc w:val="both"/>
        <w:rPr>
          <w:rFonts w:ascii="Times New Roman" w:hAnsi="Times New Roman" w:cs="Times New Roman"/>
          <w:color w:val="292D24"/>
          <w:sz w:val="28"/>
          <w:szCs w:val="28"/>
        </w:rPr>
      </w:pPr>
      <w:r w:rsidRPr="00AE4666">
        <w:rPr>
          <w:rFonts w:ascii="Times New Roman" w:hAnsi="Times New Roman" w:cs="Times New Roman"/>
          <w:color w:val="292D24"/>
          <w:sz w:val="28"/>
          <w:szCs w:val="28"/>
        </w:rPr>
        <w:t xml:space="preserve">              В соответствии с Федеральным законом от 06.10.2003 года №131-ФЗ «Об общих принципах организации местного самоуправления в Российской Федерации, статьёй 179 Бюджетного кодекса Российской Федерации, Администрация </w:t>
      </w:r>
      <w:proofErr w:type="spellStart"/>
      <w:r w:rsidRPr="00AE4666">
        <w:rPr>
          <w:rFonts w:ascii="Times New Roman" w:hAnsi="Times New Roman" w:cs="Times New Roman"/>
          <w:color w:val="040203"/>
          <w:sz w:val="28"/>
          <w:szCs w:val="28"/>
        </w:rPr>
        <w:t>Ваблинского</w:t>
      </w:r>
      <w:proofErr w:type="spellEnd"/>
      <w:r w:rsidRPr="00AE4666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</w:t>
      </w:r>
      <w:proofErr w:type="spellStart"/>
      <w:r w:rsidRPr="00AE4666">
        <w:rPr>
          <w:rFonts w:ascii="Times New Roman" w:hAnsi="Times New Roman" w:cs="Times New Roman"/>
          <w:color w:val="040203"/>
          <w:sz w:val="28"/>
          <w:szCs w:val="28"/>
        </w:rPr>
        <w:t>Конышевского</w:t>
      </w:r>
      <w:proofErr w:type="spellEnd"/>
      <w:r w:rsidRPr="00AE4666">
        <w:rPr>
          <w:rFonts w:ascii="Times New Roman" w:hAnsi="Times New Roman" w:cs="Times New Roman"/>
          <w:color w:val="040203"/>
          <w:sz w:val="28"/>
          <w:szCs w:val="28"/>
        </w:rPr>
        <w:t xml:space="preserve"> района  ПОСТАНОВЛЯЕТ:</w:t>
      </w:r>
      <w:r w:rsidRPr="00AE4666">
        <w:rPr>
          <w:rFonts w:ascii="Times New Roman" w:hAnsi="Times New Roman" w:cs="Times New Roman"/>
          <w:b/>
          <w:bCs/>
          <w:color w:val="292D24"/>
          <w:sz w:val="28"/>
          <w:szCs w:val="28"/>
        </w:rPr>
        <w:t> </w:t>
      </w:r>
    </w:p>
    <w:p w:rsidR="00AE4666" w:rsidRPr="00AE4666" w:rsidRDefault="00AE4666" w:rsidP="00AE4666">
      <w:pPr>
        <w:shd w:val="clear" w:color="auto" w:fill="F8FAFB"/>
        <w:spacing w:after="0" w:line="341" w:lineRule="atLeast"/>
        <w:ind w:firstLine="540"/>
        <w:jc w:val="both"/>
        <w:rPr>
          <w:rFonts w:ascii="Times New Roman" w:hAnsi="Times New Roman" w:cs="Times New Roman"/>
          <w:color w:val="292D24"/>
          <w:sz w:val="28"/>
          <w:szCs w:val="28"/>
        </w:rPr>
      </w:pPr>
      <w:r w:rsidRPr="00AE4666">
        <w:rPr>
          <w:rFonts w:ascii="Times New Roman" w:hAnsi="Times New Roman" w:cs="Times New Roman"/>
          <w:color w:val="292D24"/>
          <w:sz w:val="28"/>
          <w:szCs w:val="28"/>
        </w:rPr>
        <w:t xml:space="preserve">1. Утвердить прилагаемую муниципальную программу «Развитие муниципальной службы в </w:t>
      </w:r>
      <w:proofErr w:type="spellStart"/>
      <w:r w:rsidRPr="00AE4666">
        <w:rPr>
          <w:rFonts w:ascii="Times New Roman" w:hAnsi="Times New Roman" w:cs="Times New Roman"/>
          <w:color w:val="292D24"/>
          <w:sz w:val="28"/>
          <w:szCs w:val="28"/>
        </w:rPr>
        <w:t>Ваблинском</w:t>
      </w:r>
      <w:proofErr w:type="spellEnd"/>
      <w:r w:rsidRPr="00AE4666">
        <w:rPr>
          <w:rFonts w:ascii="Times New Roman" w:hAnsi="Times New Roman" w:cs="Times New Roman"/>
          <w:color w:val="292D24"/>
          <w:sz w:val="28"/>
          <w:szCs w:val="28"/>
        </w:rPr>
        <w:t xml:space="preserve"> сельсовете  </w:t>
      </w:r>
      <w:proofErr w:type="spellStart"/>
      <w:r w:rsidRPr="00AE4666">
        <w:rPr>
          <w:rFonts w:ascii="Times New Roman" w:hAnsi="Times New Roman" w:cs="Times New Roman"/>
          <w:color w:val="292D24"/>
          <w:sz w:val="28"/>
          <w:szCs w:val="28"/>
        </w:rPr>
        <w:t>Конышевского</w:t>
      </w:r>
      <w:proofErr w:type="spellEnd"/>
      <w:r w:rsidRPr="00AE4666">
        <w:rPr>
          <w:rFonts w:ascii="Times New Roman" w:hAnsi="Times New Roman" w:cs="Times New Roman"/>
          <w:color w:val="292D24"/>
          <w:sz w:val="28"/>
          <w:szCs w:val="28"/>
        </w:rPr>
        <w:t xml:space="preserve">  района</w:t>
      </w:r>
      <w:r w:rsidRPr="00AE4666">
        <w:rPr>
          <w:rFonts w:ascii="Times New Roman" w:hAnsi="Times New Roman" w:cs="Times New Roman"/>
          <w:b/>
          <w:bCs/>
          <w:color w:val="292D24"/>
          <w:sz w:val="28"/>
          <w:szCs w:val="28"/>
        </w:rPr>
        <w:t> </w:t>
      </w:r>
      <w:r w:rsidRPr="00AE4666">
        <w:rPr>
          <w:rFonts w:ascii="Times New Roman" w:hAnsi="Times New Roman" w:cs="Times New Roman"/>
          <w:color w:val="292D24"/>
          <w:sz w:val="28"/>
          <w:szCs w:val="28"/>
        </w:rPr>
        <w:t>Курской области на 2018-2020</w:t>
      </w:r>
      <w:r w:rsidRPr="00AE4666">
        <w:rPr>
          <w:rFonts w:ascii="Times New Roman" w:hAnsi="Times New Roman" w:cs="Times New Roman"/>
          <w:b/>
          <w:bCs/>
          <w:color w:val="292D24"/>
          <w:sz w:val="28"/>
          <w:szCs w:val="28"/>
        </w:rPr>
        <w:t> </w:t>
      </w:r>
      <w:r w:rsidRPr="00AE4666">
        <w:rPr>
          <w:rFonts w:ascii="Times New Roman" w:hAnsi="Times New Roman" w:cs="Times New Roman"/>
          <w:color w:val="292D24"/>
          <w:sz w:val="28"/>
          <w:szCs w:val="28"/>
        </w:rPr>
        <w:t>годы».</w:t>
      </w:r>
    </w:p>
    <w:p w:rsidR="00AE4666" w:rsidRPr="00AE4666" w:rsidRDefault="00AE4666" w:rsidP="00AE4666">
      <w:pPr>
        <w:shd w:val="clear" w:color="auto" w:fill="F8FAFB"/>
        <w:spacing w:after="0"/>
        <w:ind w:firstLine="851"/>
        <w:jc w:val="both"/>
        <w:rPr>
          <w:rFonts w:ascii="Times New Roman" w:hAnsi="Times New Roman" w:cs="Times New Roman"/>
          <w:color w:val="292D24"/>
          <w:sz w:val="28"/>
          <w:szCs w:val="28"/>
        </w:rPr>
      </w:pPr>
      <w:r w:rsidRPr="00AE4666">
        <w:rPr>
          <w:rFonts w:ascii="Times New Roman" w:hAnsi="Times New Roman" w:cs="Times New Roman"/>
          <w:color w:val="000000"/>
          <w:sz w:val="28"/>
          <w:szCs w:val="28"/>
        </w:rPr>
        <w:t>2. 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AE4666" w:rsidRPr="00AE4666" w:rsidRDefault="00AE4666" w:rsidP="00AE4666">
      <w:pPr>
        <w:shd w:val="clear" w:color="auto" w:fill="F8FAFB"/>
        <w:spacing w:after="0"/>
        <w:ind w:firstLine="851"/>
        <w:jc w:val="both"/>
        <w:rPr>
          <w:rFonts w:ascii="Times New Roman" w:hAnsi="Times New Roman" w:cs="Times New Roman"/>
          <w:color w:val="292D24"/>
          <w:sz w:val="28"/>
          <w:szCs w:val="28"/>
        </w:rPr>
      </w:pPr>
      <w:r w:rsidRPr="00AE4666">
        <w:rPr>
          <w:rFonts w:ascii="Times New Roman" w:hAnsi="Times New Roman" w:cs="Times New Roman"/>
          <w:color w:val="292D24"/>
          <w:sz w:val="28"/>
          <w:szCs w:val="28"/>
        </w:rPr>
        <w:t>3. </w:t>
      </w:r>
      <w:r w:rsidRPr="00AE4666">
        <w:rPr>
          <w:rFonts w:ascii="Times New Roman" w:hAnsi="Times New Roman" w:cs="Times New Roman"/>
          <w:color w:val="000000"/>
          <w:sz w:val="28"/>
          <w:szCs w:val="28"/>
        </w:rPr>
        <w:t>Начальнику отдел</w:t>
      </w:r>
      <w:proofErr w:type="gramStart"/>
      <w:r w:rsidRPr="00AE4666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AE4666">
        <w:rPr>
          <w:rFonts w:ascii="Times New Roman" w:hAnsi="Times New Roman" w:cs="Times New Roman"/>
          <w:color w:val="000000"/>
          <w:sz w:val="28"/>
          <w:szCs w:val="28"/>
        </w:rPr>
        <w:t xml:space="preserve"> главному бухгалтеру Администрации </w:t>
      </w:r>
      <w:proofErr w:type="spellStart"/>
      <w:r w:rsidRPr="00AE4666">
        <w:rPr>
          <w:rFonts w:ascii="Times New Roman" w:hAnsi="Times New Roman" w:cs="Times New Roman"/>
          <w:color w:val="000000"/>
          <w:sz w:val="28"/>
          <w:szCs w:val="28"/>
        </w:rPr>
        <w:t>Ваблинского</w:t>
      </w:r>
      <w:proofErr w:type="spellEnd"/>
      <w:r w:rsidRPr="00AE466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AE4666">
        <w:rPr>
          <w:rFonts w:ascii="Times New Roman" w:hAnsi="Times New Roman" w:cs="Times New Roman"/>
          <w:color w:val="000000"/>
          <w:sz w:val="28"/>
          <w:szCs w:val="28"/>
        </w:rPr>
        <w:t>Конышевского</w:t>
      </w:r>
      <w:proofErr w:type="spellEnd"/>
      <w:r w:rsidRPr="00AE4666">
        <w:rPr>
          <w:rFonts w:ascii="Times New Roman" w:hAnsi="Times New Roman" w:cs="Times New Roman"/>
          <w:color w:val="000000"/>
          <w:sz w:val="28"/>
          <w:szCs w:val="28"/>
        </w:rPr>
        <w:t xml:space="preserve">  района Курской области Шевелевой Н.С. предусмотреть при формировании местного бюджета на 2018 год и на плановый период 2019 и 2020 годов ассигнования на реализацию Программы.</w:t>
      </w:r>
    </w:p>
    <w:p w:rsidR="00AE4666" w:rsidRPr="00AE4666" w:rsidRDefault="00AE4666" w:rsidP="00AE4666">
      <w:pPr>
        <w:shd w:val="clear" w:color="auto" w:fill="F8FAFB"/>
        <w:spacing w:after="0"/>
        <w:ind w:firstLine="851"/>
        <w:jc w:val="both"/>
        <w:rPr>
          <w:rFonts w:ascii="Times New Roman" w:hAnsi="Times New Roman" w:cs="Times New Roman"/>
          <w:color w:val="292D24"/>
          <w:sz w:val="28"/>
          <w:szCs w:val="28"/>
        </w:rPr>
      </w:pPr>
      <w:r w:rsidRPr="00AE4666">
        <w:rPr>
          <w:rFonts w:ascii="Times New Roman" w:hAnsi="Times New Roman" w:cs="Times New Roman"/>
          <w:color w:val="292D24"/>
          <w:sz w:val="28"/>
          <w:szCs w:val="28"/>
        </w:rPr>
        <w:t xml:space="preserve">4. </w:t>
      </w:r>
      <w:proofErr w:type="gramStart"/>
      <w:r w:rsidRPr="00AE4666">
        <w:rPr>
          <w:rFonts w:ascii="Times New Roman" w:hAnsi="Times New Roman" w:cs="Times New Roman"/>
          <w:color w:val="292D24"/>
          <w:sz w:val="28"/>
          <w:szCs w:val="28"/>
        </w:rPr>
        <w:t>Контроль за</w:t>
      </w:r>
      <w:proofErr w:type="gramEnd"/>
      <w:r w:rsidRPr="00AE4666">
        <w:rPr>
          <w:rFonts w:ascii="Times New Roman" w:hAnsi="Times New Roman" w:cs="Times New Roman"/>
          <w:color w:val="292D24"/>
          <w:sz w:val="28"/>
          <w:szCs w:val="28"/>
        </w:rPr>
        <w:t xml:space="preserve"> исполнением настоящего постановления оставляю за собой.</w:t>
      </w:r>
    </w:p>
    <w:p w:rsidR="00AE4666" w:rsidRPr="00AE4666" w:rsidRDefault="00AE4666" w:rsidP="00AE4666">
      <w:pPr>
        <w:shd w:val="clear" w:color="auto" w:fill="F8FAFB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666">
        <w:rPr>
          <w:rFonts w:ascii="Times New Roman" w:hAnsi="Times New Roman" w:cs="Times New Roman"/>
          <w:color w:val="000000"/>
          <w:sz w:val="28"/>
          <w:szCs w:val="28"/>
        </w:rPr>
        <w:t>5. Постановление вступает в силу со дня его обнародования, за исключением пункта 2, который вступает в силу с 1 января 2018 года.</w:t>
      </w:r>
    </w:p>
    <w:p w:rsidR="00AE4666" w:rsidRPr="00AE4666" w:rsidRDefault="00AE4666" w:rsidP="00AE4666">
      <w:pPr>
        <w:shd w:val="clear" w:color="auto" w:fill="F8FAFB"/>
        <w:spacing w:after="0"/>
        <w:ind w:firstLine="851"/>
        <w:jc w:val="both"/>
        <w:rPr>
          <w:rFonts w:ascii="Times New Roman" w:hAnsi="Times New Roman" w:cs="Times New Roman"/>
          <w:color w:val="292D24"/>
          <w:sz w:val="28"/>
          <w:szCs w:val="28"/>
        </w:rPr>
      </w:pPr>
    </w:p>
    <w:p w:rsidR="00AE4666" w:rsidRPr="00AE4666" w:rsidRDefault="00AE4666" w:rsidP="00AE4666">
      <w:pPr>
        <w:shd w:val="clear" w:color="auto" w:fill="F8FAFB"/>
        <w:spacing w:after="0"/>
        <w:jc w:val="both"/>
        <w:rPr>
          <w:rFonts w:ascii="Times New Roman" w:hAnsi="Times New Roman" w:cs="Times New Roman"/>
          <w:color w:val="292D24"/>
          <w:sz w:val="28"/>
          <w:szCs w:val="28"/>
        </w:rPr>
      </w:pPr>
      <w:r w:rsidRPr="00AE466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AE4666">
        <w:rPr>
          <w:rFonts w:ascii="Times New Roman" w:hAnsi="Times New Roman" w:cs="Times New Roman"/>
          <w:color w:val="000000"/>
          <w:sz w:val="28"/>
          <w:szCs w:val="28"/>
        </w:rPr>
        <w:t>Ваблинского</w:t>
      </w:r>
      <w:proofErr w:type="spellEnd"/>
      <w:r w:rsidRPr="00AE466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E4666" w:rsidRPr="00AE4666" w:rsidRDefault="00AE4666" w:rsidP="00AE4666">
      <w:pPr>
        <w:shd w:val="clear" w:color="auto" w:fill="F8FAFB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4666">
        <w:rPr>
          <w:rFonts w:ascii="Times New Roman" w:hAnsi="Times New Roman" w:cs="Times New Roman"/>
          <w:color w:val="000000"/>
          <w:sz w:val="28"/>
          <w:szCs w:val="28"/>
        </w:rPr>
        <w:t>Конышевского</w:t>
      </w:r>
      <w:proofErr w:type="spellEnd"/>
      <w:r w:rsidRPr="00AE4666">
        <w:rPr>
          <w:rFonts w:ascii="Times New Roman" w:hAnsi="Times New Roman" w:cs="Times New Roman"/>
          <w:color w:val="000000"/>
          <w:sz w:val="28"/>
          <w:szCs w:val="28"/>
        </w:rPr>
        <w:t xml:space="preserve">  района </w:t>
      </w:r>
    </w:p>
    <w:p w:rsidR="00AE4666" w:rsidRDefault="00AE4666" w:rsidP="00AE4666">
      <w:pPr>
        <w:shd w:val="clear" w:color="auto" w:fill="F8FAFB"/>
        <w:spacing w:after="0"/>
        <w:jc w:val="both"/>
        <w:rPr>
          <w:rFonts w:ascii="Times New Roman" w:hAnsi="Times New Roman" w:cs="Times New Roman"/>
          <w:color w:val="292D2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Курской области</w:t>
      </w:r>
      <w:r w:rsidRPr="00AE4666">
        <w:rPr>
          <w:rFonts w:ascii="Times New Roman" w:hAnsi="Times New Roman" w:cs="Times New Roman"/>
          <w:color w:val="000000"/>
          <w:sz w:val="28"/>
          <w:szCs w:val="28"/>
        </w:rPr>
        <w:t xml:space="preserve">                                                                 </w:t>
      </w:r>
      <w:proofErr w:type="spellStart"/>
      <w:r w:rsidRPr="00AE4666">
        <w:rPr>
          <w:rFonts w:ascii="Times New Roman" w:hAnsi="Times New Roman" w:cs="Times New Roman"/>
          <w:color w:val="000000"/>
          <w:sz w:val="28"/>
          <w:szCs w:val="28"/>
        </w:rPr>
        <w:t>В.А.Маковнев</w:t>
      </w:r>
      <w:proofErr w:type="spellEnd"/>
      <w:r w:rsidRPr="00AE4666">
        <w:rPr>
          <w:rFonts w:ascii="Times New Roman" w:hAnsi="Times New Roman" w:cs="Times New Roman"/>
          <w:color w:val="000000"/>
          <w:sz w:val="28"/>
          <w:szCs w:val="28"/>
        </w:rPr>
        <w:t>              </w:t>
      </w:r>
    </w:p>
    <w:p w:rsidR="00AE4666" w:rsidRDefault="00AE4666" w:rsidP="00AE4666">
      <w:pPr>
        <w:shd w:val="clear" w:color="auto" w:fill="F8FAFB"/>
        <w:spacing w:after="0"/>
        <w:jc w:val="both"/>
        <w:rPr>
          <w:rFonts w:ascii="Times New Roman" w:hAnsi="Times New Roman" w:cs="Times New Roman"/>
          <w:color w:val="292D24"/>
          <w:sz w:val="28"/>
          <w:szCs w:val="28"/>
        </w:rPr>
      </w:pPr>
    </w:p>
    <w:p w:rsidR="00AE4666" w:rsidRPr="00AE4666" w:rsidRDefault="00AE4666" w:rsidP="00AE4666">
      <w:pPr>
        <w:shd w:val="clear" w:color="auto" w:fill="F8FAFB"/>
        <w:spacing w:after="0"/>
        <w:jc w:val="both"/>
        <w:rPr>
          <w:rFonts w:ascii="Times New Roman" w:hAnsi="Times New Roman" w:cs="Times New Roman"/>
          <w:color w:val="292D24"/>
          <w:sz w:val="28"/>
          <w:szCs w:val="28"/>
        </w:rPr>
      </w:pPr>
      <w:bookmarkStart w:id="0" w:name="_GoBack"/>
      <w:bookmarkEnd w:id="0"/>
    </w:p>
    <w:p w:rsidR="00147242" w:rsidRPr="002D06EB" w:rsidRDefault="006E452F" w:rsidP="00147242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</w:t>
      </w:r>
    </w:p>
    <w:p w:rsidR="006E452F" w:rsidRPr="002D06EB" w:rsidRDefault="006E452F" w:rsidP="00147242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6E452F" w:rsidRPr="002D06EB" w:rsidRDefault="00147242" w:rsidP="006E452F">
      <w:pPr>
        <w:shd w:val="clear" w:color="auto" w:fill="F8FAFB"/>
        <w:spacing w:before="195" w:after="195" w:line="341" w:lineRule="atLeast"/>
        <w:ind w:right="1416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                </w:t>
      </w:r>
      <w:r w:rsidR="006E452F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«Развитие муниципальной службы </w:t>
      </w:r>
      <w:proofErr w:type="gramStart"/>
      <w:r w:rsidR="006E452F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в</w:t>
      </w:r>
      <w:proofErr w:type="gramEnd"/>
    </w:p>
    <w:p w:rsidR="006E452F" w:rsidRPr="002D06EB" w:rsidRDefault="00147242" w:rsidP="006E452F">
      <w:pPr>
        <w:shd w:val="clear" w:color="auto" w:fill="F8FAFB"/>
        <w:spacing w:before="195" w:after="195" w:line="341" w:lineRule="atLeast"/>
        <w:ind w:right="1416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                      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Ваблинском</w:t>
      </w:r>
      <w:proofErr w:type="spellEnd"/>
      <w:r w:rsidR="00FC0AAB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="006E452F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proofErr w:type="gramStart"/>
      <w:r w:rsidR="006E452F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сельсовете</w:t>
      </w:r>
      <w:proofErr w:type="gramEnd"/>
      <w:r w:rsidR="006E452F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Конышевского</w:t>
      </w:r>
      <w:proofErr w:type="spellEnd"/>
      <w:r w:rsidR="00FC0AAB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="006E452F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района</w:t>
      </w:r>
    </w:p>
    <w:p w:rsidR="006E452F" w:rsidRPr="002D06EB" w:rsidRDefault="00147242" w:rsidP="006E452F">
      <w:pPr>
        <w:shd w:val="clear" w:color="auto" w:fill="F8FAFB"/>
        <w:spacing w:before="195" w:after="195" w:line="341" w:lineRule="atLeast"/>
        <w:ind w:right="1416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         </w:t>
      </w:r>
      <w:r w:rsidR="00E76F2F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Курской области на 2018-2020</w:t>
      </w:r>
      <w:r w:rsidR="006E452F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годы»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4025"/>
        <w:gridCol w:w="5583"/>
      </w:tblGrid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ind w:righ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Ваблинском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E7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 на 2018-2020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(далее - Программа)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          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 марта 2007 г. № 25-ФЗ «О муниципальной службе в Российской Федерации»;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15 октября 1999 г.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FC0AAB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FC0AAB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FC0AAB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  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lastRenderedPageBreak/>
              <w:t xml:space="preserve">Создание условий для эффективного развития и совершенствования муниципальной службы </w:t>
            </w:r>
            <w:r w:rsidR="00FC0AAB"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 xml:space="preserve">в </w:t>
            </w:r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Ваблинского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 Программы: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формирование эффективной системы управления муниципальной службой;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повышение ответственности муниципальных служащих за результаты своей деятельности;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обеспечение открытости и прозрачности муниципальной службы;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укрепление материально-технической базы, необходимой для эффективного развития муниципальной службы;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системы непрерывного обучения муниципальных служащих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Важнейшие целевые индикаторы и показатели Программы          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количество муниципальных служащих, прошедших переподготовку и повышение квалификации;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доля вакантных должностей муниципальной службы, замещаемых на основе назначения из кадрового резерва, от числа назначений;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количество муниципальных служащих, включенных в кадровый резерв;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доля граждан, доверяющих муниципальным служащим,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 количество мероприятий по противодействию коррупции на муниципальной службе и снижению уровня коррупционных проявлений;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уровень компьютеризации рабочих мест муниципальных 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улучшение и оздоровление условий труда путем обустройства рабочих мест муниципальных служащих (количество обустроенных рабочих мест);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уровень выполнения бюджетных обязательств по материально-техническому обеспечению муниципальной службы </w:t>
            </w:r>
            <w:r w:rsidR="00655B4F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Ваблинского</w:t>
            </w:r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 </w:t>
            </w: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сельсовета по отношению к запланированным показателям;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количество муниципальных служащих, прошедших диспансеризацию.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и этапы реализации </w:t>
            </w: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E76F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этап – 2018-2020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Программы           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9D1D74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11 880</w:t>
            </w:r>
            <w:r w:rsidRPr="002D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средств местного бюджета — </w:t>
            </w:r>
            <w:r w:rsidR="009D1D74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6E452F" w:rsidRPr="002D06EB" w:rsidRDefault="00E76F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9D1D74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3960 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 из местного бюджета –</w:t>
            </w:r>
            <w:r w:rsidR="009D1D74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6E452F" w:rsidRPr="002D06EB" w:rsidRDefault="00E76F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9D1D74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 из местного бюджета –</w:t>
            </w:r>
            <w:r w:rsidR="009D1D74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6E452F" w:rsidRPr="002D06EB" w:rsidRDefault="00E76F2F" w:rsidP="009D1D7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9D1D74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 из местного бюджета –</w:t>
            </w:r>
            <w:r w:rsidR="009D1D74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  <w:r w:rsidR="002F59A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52F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</w:tc>
      </w:tr>
      <w:tr w:rsidR="006E452F" w:rsidRPr="002D06EB" w:rsidTr="006E452F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эффективности реализации Программы          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 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Ваблинском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 </w:t>
            </w: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сельсовете.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В рамках программы будут обеспечены следующие результаты: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повышение эффективности и результативности муниципальной службы;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внедрение и совершенствование механизмов формирования кадрового резерва, проведения аттестации муниципальны</w:t>
            </w:r>
            <w:r w:rsidRPr="002D06EB">
              <w:rPr>
                <w:rFonts w:ascii="Times New Roman" w:eastAsia="Times New Roman" w:hAnsi="Times New Roman" w:cs="Times New Roman"/>
                <w:color w:val="2C2B2D"/>
                <w:sz w:val="24"/>
                <w:szCs w:val="24"/>
                <w:lang w:eastAsia="ru-RU"/>
              </w:rPr>
              <w:t>х </w:t>
            </w: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повышение квалификации муниципальных 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приобретение компьютеров, ремонт компьютеров</w:t>
            </w:r>
            <w:r w:rsidRPr="002D06EB">
              <w:rPr>
                <w:rFonts w:ascii="Times New Roman" w:eastAsia="Times New Roman" w:hAnsi="Times New Roman" w:cs="Times New Roman"/>
                <w:color w:val="2C2B2D"/>
                <w:sz w:val="24"/>
                <w:szCs w:val="24"/>
                <w:lang w:eastAsia="ru-RU"/>
              </w:rPr>
              <w:t>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- приобретение </w:t>
            </w:r>
            <w:proofErr w:type="gramStart"/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лицензированных</w:t>
            </w:r>
            <w:proofErr w:type="gramEnd"/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программных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продуктов;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обустройство рабочих мест;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обеспечение материально-техническими ресурсами рабочих мест муниципальных 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обеспечение доступа к сети «Интернет» рабочих мест муниципальных 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-прохождение диспансеризации   муниципальными служащими;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- повышение доверия населения к органам местного самоуправления на 25%;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lastRenderedPageBreak/>
              <w:t xml:space="preserve">- повышения уровня материально-технического обеспечения муниципальной службы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 xml:space="preserve"> сельсовета до 90 % по отношению к запланированным показателям;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- формирование нетерпимого отношения к коррупции</w:t>
            </w:r>
            <w:r w:rsidRPr="002D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76F2F" w:rsidRDefault="002D06EB" w:rsidP="002D06EB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 xml:space="preserve">        </w:t>
      </w:r>
    </w:p>
    <w:p w:rsidR="006E452F" w:rsidRPr="002D06EB" w:rsidRDefault="006E452F" w:rsidP="002D06EB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I. Характеристика проблемы, на решение которой</w:t>
      </w: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направлена Программа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 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 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 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На территории Курской области с 2003 года проводятся мероприятия, направленные на повышение квалификации кадров органов местного самоуправления.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 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   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</w:t>
      </w: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эффективному применению системы непрерывного профессионального развития муниципальных служащих.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 w:rsidRPr="002D06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   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ind w:firstLine="54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настоящее время орган местного самоуправления указанные положения законодательства не может реализовать в полном объеме, так как не имеет финансовых средств на сто процентное выполнение данной цели.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20001"/>
          <w:sz w:val="24"/>
          <w:szCs w:val="24"/>
          <w:lang w:eastAsia="ru-RU"/>
        </w:rPr>
        <w:t>II.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 программы,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b/>
          <w:bCs/>
          <w:color w:val="020001"/>
          <w:sz w:val="24"/>
          <w:szCs w:val="24"/>
          <w:lang w:eastAsia="ru-RU"/>
        </w:rPr>
        <w:t>сроков и этапов реализации муниципальной программы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 Приоритетные направления деятельности в</w:t>
      </w:r>
      <w:r w:rsidR="00FC0AAB"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района Курской области в сфере ра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з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вития муниципальной службы на период до 2020 года сформированы с учетом целей и задач, пре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д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ставленных в следующих документах: в Федеральном законе от 02.03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.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2007 N25 - ФЗ «О муниципальной службе в Российской Федерации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»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; в Федеральном законе от 06.10.2003 NQ 131 - ФЗ «Об общих принципах организации местного самоуправления в Российской Федерации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»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; в Законе Курской области от 13.07.2007 N 60 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ЗКО 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«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О муниципальной службе в Курской области».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lastRenderedPageBreak/>
        <w:t>            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г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о и социально-экономического развития.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Программные мероприятия направлены на решение задач, сориентированы на достижение цели.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Ц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е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ль программы - создание условий для эффективного развития и совершенствования 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="00E3716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района Курской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Для достижения указанной цели необходимо решить следующие задачи: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1.Формирование эффективной системы управления муниципальной службой.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2.Повышение отве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т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ственности муниципальных служащих за результаты своей деяте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л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ьности.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3.Обеспечение открытости и прозрачности муниципальной службы.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4.Укрепление материально-технической базы, необходимой для эффективного разв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и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тия муниципальной службы.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5.Создание единой системы непрерывного обучения муниципальных служащих.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Программа носит долгосрочный характ</w:t>
      </w:r>
      <w:r w:rsidR="0066226D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ер и реализуется в 1 этап – 2018-2020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</w:t>
      </w:r>
      <w:proofErr w:type="spellStart"/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г.</w:t>
      </w:r>
      <w:proofErr w:type="gramStart"/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г</w:t>
      </w:r>
      <w:proofErr w:type="spellEnd"/>
      <w:proofErr w:type="gramEnd"/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   Предстоит ра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б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ота с учетом правоприменительной практики, приведение в соответствие с федеральным законодательством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,</w:t>
      </w:r>
      <w:r w:rsidR="00E3716B"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областным 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з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аконодательством муниципальных нормативных правовых актов в сфере муниципальной службы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="0081435C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   Показателями программы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,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характеризующими эффективность реализации программных мероприятий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,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являются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- количество муниципальных служащих, прошедши</w:t>
      </w:r>
      <w:r w:rsidRPr="002D06EB">
        <w:rPr>
          <w:rFonts w:ascii="Times New Roman" w:eastAsia="Times New Roman" w:hAnsi="Times New Roman" w:cs="Times New Roman"/>
          <w:color w:val="1E1C1D"/>
          <w:sz w:val="24"/>
          <w:szCs w:val="24"/>
          <w:lang w:eastAsia="ru-RU"/>
        </w:rPr>
        <w:t>х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переподготовку и повышение квалификации;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доля вакантных должностей муниципальной службы, замещаемых на основе назна</w:t>
      </w:r>
      <w:r w:rsidRPr="002D06EB"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ч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ения из кадрового резерва, от числа назначений;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количество муниципальных служащих, включенных в кадровый резерв;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доля граждан, доверяющих муниципальным служащим;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количество мероприятий по противодействию коррупции на муниципальной службе и снижению уровня коррупционных проявлений;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- уровень компьютеризации рабочих мест муниципальных служащих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улучшение и оздоровление условий труда путем обустройства рабочих мест муни</w:t>
      </w:r>
      <w:r w:rsidRPr="002D06EB"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ц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ипальных служащих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 (количество обустроенных рабочих мест);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lastRenderedPageBreak/>
        <w:t>- уровень выполнения бюджетных обязательств по материально</w:t>
      </w:r>
      <w:r w:rsidRPr="002D06EB"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-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техническому обеспечению муниципальной службы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 по отношению к запланированным пока</w:t>
      </w:r>
      <w:r w:rsidRPr="002D06EB">
        <w:rPr>
          <w:rFonts w:ascii="Times New Roman" w:eastAsia="Times New Roman" w:hAnsi="Times New Roman" w:cs="Times New Roman"/>
          <w:color w:val="2B2A2B"/>
          <w:sz w:val="24"/>
          <w:szCs w:val="24"/>
          <w:lang w:eastAsia="ru-RU"/>
        </w:rPr>
        <w:t>з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ателям;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- количество муниципальных служащих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области, про</w:t>
      </w:r>
      <w:r w:rsidRPr="002D06EB"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ш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едших диспансери</w:t>
      </w:r>
      <w:r w:rsidRPr="002D06EB">
        <w:rPr>
          <w:rFonts w:ascii="Times New Roman" w:eastAsia="Times New Roman" w:hAnsi="Times New Roman" w:cs="Times New Roman"/>
          <w:color w:val="2B2A2B"/>
          <w:sz w:val="24"/>
          <w:szCs w:val="24"/>
          <w:lang w:eastAsia="ru-RU"/>
        </w:rPr>
        <w:t>з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ацию.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      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              Ожидаемыми результатами реализации программы являются</w:t>
      </w:r>
      <w:r w:rsidRPr="002D06EB"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10000"/>
          <w:sz w:val="24"/>
          <w:szCs w:val="24"/>
          <w:lang w:eastAsia="ru-RU"/>
        </w:rPr>
        <w:t>- 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повышение эффективности и результативности муниципальной службы;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внедрение и совершенствование механизмов формирования кадрового резерва;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проведения аттестации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переподготовка и повышение   квалификации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приобретение компьютеров, ремонт компьютеров</w:t>
      </w:r>
      <w:r w:rsidRPr="002D06EB">
        <w:rPr>
          <w:rFonts w:ascii="Times New Roman" w:eastAsia="Times New Roman" w:hAnsi="Times New Roman" w:cs="Times New Roman"/>
          <w:color w:val="2C2B2D"/>
          <w:sz w:val="24"/>
          <w:szCs w:val="24"/>
          <w:lang w:eastAsia="ru-RU"/>
        </w:rPr>
        <w:t>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приобретение лицензированных программных продуктов;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обустройство рабочих мест;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обеспечение материально-техническими ресурсами рабочих мест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обеспечение доступа к сети «Интернет» рабочих мест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- прохождение диспансеризации муниципальными служащими;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- повышение доверия населения к органам местного самоуправления на 25%;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B090A"/>
          <w:sz w:val="24"/>
          <w:szCs w:val="24"/>
          <w:lang w:eastAsia="ru-RU"/>
        </w:rPr>
        <w:t>- повышения уровня материально-технического обеспечения муниципальной службы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B090A"/>
          <w:sz w:val="24"/>
          <w:szCs w:val="24"/>
          <w:lang w:eastAsia="ru-RU"/>
        </w:rPr>
        <w:t>сельсовета до 90 % по отношению к запланированным показателям;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формирование нетерпимого отношения к коррупции.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III. Сведения о показателях и индикаторах муниципальной программы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Сведения о показателях (индикаторах) муниципальной программы и их зна</w:t>
      </w: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softHyphen/>
        <w:t>чениях приведены в приложении № 1</w:t>
      </w:r>
      <w:r w:rsidRPr="002D06EB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 муниципальной программе.</w:t>
      </w:r>
    </w:p>
    <w:p w:rsidR="0081435C" w:rsidRPr="002D06EB" w:rsidRDefault="0081435C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        IV. Обобщенная характеристика основных мероприятий муниципальной программы и подпрограмм муниципальной программы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         Муниципальная программа определяет направления деятельности, обеспечивающие реализацию принятых нормативных обязательств и создание благоприятных условий для развития муниципальной службы в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        Достижение целей и решение задач программы обеспечивается путем выполнения ряда основных мероприятий.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Подпрограмма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«Реализация мероприятий, направленных на развитие муниципальной службы» муниципальной программы «Развитие муниципальной службы»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включает следующие основные мероприятия: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        Основное мероприятие №I.I.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Повышение квалификации муниципальных служащих</w:t>
      </w:r>
      <w:r w:rsidRPr="002D06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lastRenderedPageBreak/>
        <w:t>В рамках осуществления этого основного мероприятия предусматривается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организация обучения муниципальных служащих на курсах повышения квалифи</w:t>
      </w:r>
      <w:r w:rsidRPr="002D06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ации;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        Основное мероприятие №I.2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. Правовое регулирование оценки деятельности органов местного самоуправления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 и обеспечение прозрачности, доступности и гласности в сфере местного самоуправления.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        В рамках осуществления этого основного мероприятия предусматривается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разработка методики комплексной оценки деятельности муниципальных служащих и ее внедрение;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мониторинг внутренних и внешних источников формирования резерва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обеспечение гласности и равного доступа граждан к муниципальной службе;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- проведение мероприятий антикоррупционной направленности.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         Основное мероприятие №1.3.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 Организация мероприятий, проводимых с целью определения рисков развития заболеваний, раннего выявления имеющихся заболеваний, в том 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        Основное мероприятие №1.4.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 Обеспечение материально-техническими ресурсами и информационно-коммуникационное сопровождение рабочих мест муниципальных служащих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 рамках осуществления этого основного мероприятия предусматривается: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- материально-техническое обеспечение муниципальной службы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- мероприятия по приобретению,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в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- обустройство и модернизация рабочих мест муниципальных служащих, замещающих должности муниципальной службы в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обеспечение доступа к внешним информационным ресурсам и сетям связи,                     коммуникационным сетям и оплата почтовых расходов, связанных с исполнением должностных обязанностей муниципальными служащими, замещающими должности муниципальной службы в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 Сведения об основных мероприятиях муниципальной программы представлены в приложении № 2</w:t>
      </w:r>
      <w:r w:rsidRPr="002D06EB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 муниципальной программе.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929292"/>
          <w:sz w:val="24"/>
          <w:szCs w:val="24"/>
          <w:lang w:eastAsia="ru-RU"/>
        </w:rPr>
        <w:t>       </w:t>
      </w:r>
      <w:proofErr w:type="gramStart"/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В процессе реализаци</w:t>
      </w:r>
      <w:r w:rsidRPr="002D06EB"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и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муниципальной программы допускается внесение изменений в нормативные правовые акты</w:t>
      </w:r>
      <w:r w:rsidR="00E3716B"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сельсовета, связанные со сферой</w:t>
      </w:r>
      <w:r w:rsidRPr="002D06EB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·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её применения</w:t>
      </w:r>
      <w:r w:rsidRPr="002D06EB"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,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в соответствии с изменениями законодательства, принимаемыми на 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lastRenderedPageBreak/>
        <w:t>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 </w:t>
      </w:r>
      <w:r w:rsidR="00147242"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 xml:space="preserve"> района Курской области.</w:t>
      </w:r>
      <w:proofErr w:type="gramEnd"/>
    </w:p>
    <w:p w:rsidR="0081435C" w:rsidRPr="002D06EB" w:rsidRDefault="0081435C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20001"/>
          <w:sz w:val="24"/>
          <w:szCs w:val="24"/>
          <w:lang w:eastAsia="ru-RU"/>
        </w:rPr>
        <w:t>V. Обоснование выделения подпрограмм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   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Решение задач муниципальной программы осуществляется посредством выполнения соответствующей им 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 «Реализация мероприятий, направленных на развитие муниципальной службы» муниципальной программы «Развитие муниципальной службы»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10001"/>
          <w:sz w:val="24"/>
          <w:szCs w:val="24"/>
          <w:lang w:eastAsia="ru-RU"/>
        </w:rPr>
        <w:t>-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создание единой системы непрерывного обучения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- формирование эффективной системы управления муниципальной службой;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- повышение о</w:t>
      </w:r>
      <w:r w:rsidRPr="002D06EB"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т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ветс</w:t>
      </w:r>
      <w:r w:rsidRPr="002D06EB"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т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венности муниципальных служащих за результаты своей деятельности;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- обеспечение открытости и прозрачности муниципальной службы;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10001"/>
          <w:sz w:val="24"/>
          <w:szCs w:val="24"/>
          <w:lang w:eastAsia="ru-RU"/>
        </w:rPr>
        <w:t>- 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укрепление материально</w:t>
      </w:r>
      <w:r w:rsidRPr="002D06EB">
        <w:rPr>
          <w:rFonts w:ascii="Times New Roman" w:eastAsia="Times New Roman" w:hAnsi="Times New Roman" w:cs="Times New Roman"/>
          <w:color w:val="010001"/>
          <w:sz w:val="24"/>
          <w:szCs w:val="24"/>
          <w:lang w:eastAsia="ru-RU"/>
        </w:rPr>
        <w:t>-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технической базы, необходимой для эффективного развития муниципальной службы.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           Структура по</w:t>
      </w:r>
      <w:r w:rsidRPr="002D06EB"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д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программы, включенной в муниципальную программу, соответствует принципам программно-це</w:t>
      </w:r>
      <w:r w:rsidRPr="002D06EB"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л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евого метода в сфере совершенствования и развития муниципальной службы и о</w:t>
      </w:r>
      <w:r w:rsidRPr="002D06EB">
        <w:rPr>
          <w:rFonts w:ascii="Times New Roman" w:eastAsia="Times New Roman" w:hAnsi="Times New Roman" w:cs="Times New Roman"/>
          <w:color w:val="232022"/>
          <w:sz w:val="24"/>
          <w:szCs w:val="24"/>
          <w:lang w:eastAsia="ru-RU"/>
        </w:rPr>
        <w:t>х</w:t>
      </w:r>
      <w:r w:rsidRPr="002D06EB">
        <w:rPr>
          <w:rFonts w:ascii="Times New Roman" w:eastAsia="Times New Roman" w:hAnsi="Times New Roman" w:cs="Times New Roman"/>
          <w:color w:val="020001"/>
          <w:sz w:val="24"/>
          <w:szCs w:val="24"/>
          <w:lang w:eastAsia="ru-RU"/>
        </w:rPr>
        <w:t>ватывает основные направления государственной политики в данной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30002"/>
          <w:sz w:val="24"/>
          <w:szCs w:val="24"/>
          <w:lang w:eastAsia="ru-RU"/>
        </w:rPr>
        <w:t>VI. Обоснование объема финансовых ресурсов, необходимых для реализации муниципальной программы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30002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ind w:firstLine="709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Организация мероприятий муниципальной программы осуществляется за счет средств местного бюджета.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ind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Объем бюджетных ассигнований местного бюджета определяется на основе Решения собрания депутатов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сельсовета «О бюджете муниципального образования «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Ваблинский</w:t>
      </w:r>
      <w:proofErr w:type="spellEnd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сельсовет»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 на очередной финансовый год и плано</w:t>
      </w:r>
      <w:r w:rsidR="0066226D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вый период» и составляет на 2018-2020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proofErr w:type="spellStart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г</w:t>
      </w:r>
      <w:proofErr w:type="gramStart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.г</w:t>
      </w:r>
      <w:proofErr w:type="spellEnd"/>
      <w:proofErr w:type="gram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-</w:t>
      </w:r>
      <w:r w:rsidR="00147242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11880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рублей, в том числе:</w:t>
      </w:r>
    </w:p>
    <w:p w:rsidR="006E452F" w:rsidRPr="002D06EB" w:rsidRDefault="0066226D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2018</w:t>
      </w:r>
      <w:r w:rsidR="006E452F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год – </w:t>
      </w:r>
      <w:r w:rsidR="00147242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3960</w:t>
      </w:r>
      <w:r w:rsidR="006E452F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рублей;</w:t>
      </w:r>
    </w:p>
    <w:p w:rsidR="006E452F" w:rsidRPr="002D06EB" w:rsidRDefault="0066226D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2019</w:t>
      </w:r>
      <w:r w:rsidR="00147242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год – 3960</w:t>
      </w:r>
      <w:r w:rsidR="006E452F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рублей;</w:t>
      </w:r>
    </w:p>
    <w:p w:rsidR="006E452F" w:rsidRPr="002D06EB" w:rsidRDefault="0066226D" w:rsidP="006E452F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2020</w:t>
      </w:r>
      <w:r w:rsidR="00147242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год – 3960</w:t>
      </w:r>
      <w:r w:rsidR="006E452F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рублей;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ind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Ресурсное обеспечение реализации муниципальной программы представлено в Приложении № 3 к программе.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Ваблинский</w:t>
      </w:r>
      <w:proofErr w:type="spellEnd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сельсовет»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5020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50204"/>
          <w:sz w:val="24"/>
          <w:szCs w:val="24"/>
          <w:lang w:eastAsia="ru-RU"/>
        </w:rPr>
        <w:t xml:space="preserve">VII. Оценка </w:t>
      </w:r>
      <w:proofErr w:type="gramStart"/>
      <w:r w:rsidRPr="002D06EB">
        <w:rPr>
          <w:rFonts w:ascii="Times New Roman" w:eastAsia="Times New Roman" w:hAnsi="Times New Roman" w:cs="Times New Roman"/>
          <w:b/>
          <w:bCs/>
          <w:color w:val="050204"/>
          <w:sz w:val="24"/>
          <w:szCs w:val="24"/>
          <w:lang w:eastAsia="ru-RU"/>
        </w:rPr>
        <w:t>степени влияния выделения дополнительных объемов ресурсов</w:t>
      </w:r>
      <w:proofErr w:type="gramEnd"/>
      <w:r w:rsidRPr="002D06EB">
        <w:rPr>
          <w:rFonts w:ascii="Times New Roman" w:eastAsia="Times New Roman" w:hAnsi="Times New Roman" w:cs="Times New Roman"/>
          <w:b/>
          <w:bCs/>
          <w:color w:val="050204"/>
          <w:sz w:val="24"/>
          <w:szCs w:val="24"/>
          <w:lang w:eastAsia="ru-RU"/>
        </w:rPr>
        <w:t xml:space="preserve"> на показатели (индикаторы) муниципальной программы (подп</w:t>
      </w:r>
      <w:r w:rsidRPr="002D06EB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ru-RU"/>
        </w:rPr>
        <w:t>ро</w:t>
      </w:r>
      <w:r w:rsidRPr="002D06EB">
        <w:rPr>
          <w:rFonts w:ascii="Times New Roman" w:eastAsia="Times New Roman" w:hAnsi="Times New Roman" w:cs="Times New Roman"/>
          <w:b/>
          <w:bCs/>
          <w:color w:val="050204"/>
          <w:sz w:val="24"/>
          <w:szCs w:val="24"/>
          <w:lang w:eastAsia="ru-RU"/>
        </w:rPr>
        <w:t>граммы) и основных мероприятий подпрограмм муниципальной программы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           В случае выделения дополнительных объемов финансовых ресурсов на реализацию муниципальной программы могут быть увеличены значения следующих показателей: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- Уровень компьютеризации рабочих мест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- Улучшение и оздоровление условий труда путем обустройства рабочих мест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- Уровень выполнения бюджетных обязательств по материально-техническому обеспечению муниципальной службы и по отношению к запланированным показателям;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50204"/>
          <w:sz w:val="24"/>
          <w:szCs w:val="24"/>
          <w:lang w:eastAsia="ru-RU"/>
        </w:rPr>
        <w:t>- Количество муниципальных служащих, прошедших диспансеризацию.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80507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80507"/>
          <w:sz w:val="24"/>
          <w:szCs w:val="24"/>
          <w:lang w:eastAsia="ru-RU"/>
        </w:rPr>
        <w:t>VIII. Методика оценки эффективности муниципальной программы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         Оценка эффективности реализации муниципальной программы проводится на основе: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- оценки степени достижения целей и решения задач муниципальной программы путем </w:t>
      </w:r>
      <w:proofErr w:type="gramStart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сопоставления</w:t>
      </w:r>
      <w:proofErr w:type="gramEnd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фактически достигнутых в отчетном году значений показателей (индикаторов) программы и их плановых значений, приведенных по формуле: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Сд</w:t>
      </w:r>
      <w:proofErr w:type="spellEnd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== 3ф/3п* 100%, где: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Сд</w:t>
      </w:r>
      <w:proofErr w:type="spellEnd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- степень достижения целей (решения задач),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3ф - фактическое значение показателя (индикатора) муниципальной программы в отчетном году,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Сд</w:t>
      </w:r>
      <w:proofErr w:type="spellEnd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== 3п/3ф* 1 00% - для показателя (индикатора), тенденцией </w:t>
      </w:r>
      <w:proofErr w:type="gramStart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изменения</w:t>
      </w:r>
      <w:proofErr w:type="gramEnd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которых является снижение значений;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- 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программы,</w:t>
      </w:r>
      <w:r w:rsidRPr="002D06EB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представленных по формуле: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Уф == </w:t>
      </w:r>
      <w:proofErr w:type="spellStart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Фф</w:t>
      </w:r>
      <w:proofErr w:type="spellEnd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/</w:t>
      </w:r>
      <w:proofErr w:type="spellStart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Фп</w:t>
      </w:r>
      <w:proofErr w:type="spellEnd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* 100%, где: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lastRenderedPageBreak/>
        <w:t>Уф - уровень освоения средств муниципальной программы в отчетном году,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Фф</w:t>
      </w:r>
      <w:proofErr w:type="spellEnd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- объем средств, фактически освоенных на реализацию муниципальной программы в отчетном году,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Фп</w:t>
      </w:r>
      <w:proofErr w:type="spellEnd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- объем бюджетных назначений по муниципальной программе на отчетный год.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         Оценка эффективности реализации муниципальной программы проводится до 1 марта года, следующего за </w:t>
      </w:r>
      <w:proofErr w:type="gramStart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отчетным</w:t>
      </w:r>
      <w:proofErr w:type="gramEnd"/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.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ind w:firstLine="54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 xml:space="preserve">       не менее 95% мероприятий, запланированных на отчетный год, </w:t>
      </w:r>
      <w:proofErr w:type="gramStart"/>
      <w:r w:rsidRPr="002D06EB"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выполнены</w:t>
      </w:r>
      <w:proofErr w:type="gramEnd"/>
      <w:r w:rsidRPr="002D06EB"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 xml:space="preserve"> в полном объеме;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       освоено не менее 95% средств, запланированных для реализации муниципальной программы в отчетном году.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         Муниципальная программа считается реализуемой с удовлетворительным уровнем эффективности, если: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 xml:space="preserve">   не менее 80% мероприятий, запланированных на отчетный год, </w:t>
      </w:r>
      <w:proofErr w:type="gramStart"/>
      <w:r w:rsidRPr="002D06EB"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выполнены</w:t>
      </w:r>
      <w:proofErr w:type="gramEnd"/>
      <w:r w:rsidRPr="002D06EB"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 xml:space="preserve"> в полном объеме;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   освоено от 80 до 95% средств, запланированных для реализации муниципальной программы в отчетном году.</w:t>
      </w:r>
    </w:p>
    <w:p w:rsidR="006E452F" w:rsidRPr="002D06EB" w:rsidRDefault="006E452F" w:rsidP="002D06EB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60305"/>
          <w:sz w:val="24"/>
          <w:szCs w:val="24"/>
          <w:lang w:eastAsia="ru-RU"/>
        </w:rPr>
        <w:t>         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2D06EB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IХ</w:t>
      </w:r>
      <w:proofErr w:type="gramStart"/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  <w:r w:rsidRPr="002D06EB">
        <w:rPr>
          <w:rFonts w:ascii="Times New Roman" w:eastAsia="Times New Roman" w:hAnsi="Times New Roman" w:cs="Times New Roman"/>
          <w:b/>
          <w:bCs/>
          <w:color w:val="050305"/>
          <w:sz w:val="24"/>
          <w:szCs w:val="24"/>
          <w:lang w:eastAsia="ru-RU"/>
        </w:rPr>
        <w:t>П</w:t>
      </w:r>
      <w:proofErr w:type="gramEnd"/>
      <w:r w:rsidRPr="002D06EB">
        <w:rPr>
          <w:rFonts w:ascii="Times New Roman" w:eastAsia="Times New Roman" w:hAnsi="Times New Roman" w:cs="Times New Roman"/>
          <w:b/>
          <w:bCs/>
          <w:color w:val="050305"/>
          <w:sz w:val="24"/>
          <w:szCs w:val="24"/>
          <w:lang w:eastAsia="ru-RU"/>
        </w:rPr>
        <w:t>одпрограмма</w:t>
      </w:r>
      <w:proofErr w:type="spellEnd"/>
      <w:r w:rsidRPr="002D06EB">
        <w:rPr>
          <w:rFonts w:ascii="Times New Roman" w:eastAsia="Times New Roman" w:hAnsi="Times New Roman" w:cs="Times New Roman"/>
          <w:b/>
          <w:bCs/>
          <w:color w:val="050305"/>
          <w:sz w:val="24"/>
          <w:szCs w:val="24"/>
          <w:lang w:eastAsia="ru-RU"/>
        </w:rPr>
        <w:t xml:space="preserve"> муниципальной программы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50305"/>
          <w:sz w:val="24"/>
          <w:szCs w:val="24"/>
          <w:lang w:eastAsia="ru-RU"/>
        </w:rPr>
        <w:t>ПАСПОРТ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Подпрограммы «Реализация мероприятий, направленных на развитие муниципальной службы» муниципальной программы «Развитие муниципальной службы»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50305"/>
          <w:sz w:val="24"/>
          <w:szCs w:val="24"/>
          <w:lang w:eastAsia="ru-RU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034"/>
      </w:tblGrid>
      <w:tr w:rsidR="006E452F" w:rsidRPr="002D06EB" w:rsidTr="006E452F">
        <w:trPr>
          <w:trHeight w:val="736"/>
        </w:trPr>
        <w:tc>
          <w:tcPr>
            <w:tcW w:w="241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52F" w:rsidRPr="002D06EB" w:rsidTr="006E452F">
        <w:trPr>
          <w:trHeight w:val="736"/>
        </w:trPr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 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E452F" w:rsidRPr="002D06EB" w:rsidTr="006E452F">
        <w:trPr>
          <w:trHeight w:val="25"/>
        </w:trPr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 — целевые инструменты 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E452F" w:rsidRPr="002D06EB" w:rsidTr="006E452F"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создание условий для эффективного развития и совершенствования муниципальной службы в 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Ваблинском</w:t>
            </w:r>
            <w:proofErr w:type="spellEnd"/>
            <w:r w:rsidR="0081435C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 xml:space="preserve">сельсовете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6E452F" w:rsidRPr="002D06EB" w:rsidTr="006E452F"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формирование эффективной системы управления муниципальной службой;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повышение ответственности муниципальных служащих за результаты своей деятельности;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обеспечение открытости и прозрачности муниципальной службы;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укрепление материально-технической базы, необходимой для эффективного развития муниципальной службы</w:t>
            </w:r>
          </w:p>
        </w:tc>
      </w:tr>
      <w:tr w:rsidR="006E452F" w:rsidRPr="002D06EB" w:rsidTr="006E452F"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Целевые индикаторы и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количество муниципальных служащих, прошедших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переподготовку и повышение квалификации;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доля вакантных должностей муниципальной службы, замещаемых на основе назначения из кадрового резерва, от числа назначений;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50305"/>
                <w:sz w:val="24"/>
                <w:szCs w:val="24"/>
                <w:lang w:eastAsia="ru-RU"/>
              </w:rPr>
              <w:t>- количество муниципальных служащих, включенных в кадровый резерв;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доля граждан, доверяющих муниципальным служащим, количество мероприятий по противодействию коррупции на муниципальной службе и снижению уровня коррупционных проявлений;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уровень компьютеризации рабочих мест муниципальных служащих 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 </w:t>
            </w: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сельсовета;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улучшение и оздоровление условий труда путем обустройства рабочих мест муниципальных служащих (количество обустроенных рабочих мест);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уровень выполнения бюджетных обязательств по материально-техническому обеспечению муниципальной службы по отношению к запланированным показателям;</w:t>
            </w:r>
          </w:p>
          <w:p w:rsidR="006E452F" w:rsidRPr="002D06EB" w:rsidRDefault="006E452F" w:rsidP="006E452F">
            <w:pPr>
              <w:spacing w:before="195" w:after="195" w:line="341" w:lineRule="atLeast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количество муниципальных служащих, прошедших диспансеризацию.</w:t>
            </w:r>
          </w:p>
        </w:tc>
      </w:tr>
      <w:tr w:rsidR="006E452F" w:rsidRPr="002D06EB" w:rsidTr="006E452F">
        <w:trPr>
          <w:trHeight w:val="360"/>
        </w:trPr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lastRenderedPageBreak/>
              <w:t>Подпрограм</w:t>
            </w:r>
            <w:r w:rsidR="0066226D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ма реализуется в один этап: 2018-2020</w:t>
            </w: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годы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 </w:t>
            </w:r>
          </w:p>
        </w:tc>
      </w:tr>
      <w:tr w:rsidR="006E452F" w:rsidRPr="002D06EB" w:rsidTr="006E452F"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составляет: 1</w:t>
            </w:r>
            <w:r w:rsidR="00147242"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1880 </w:t>
            </w: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рублей, в том числе</w:t>
            </w:r>
            <w:r w:rsidRPr="002D06EB">
              <w:rPr>
                <w:rFonts w:ascii="Times New Roman" w:eastAsia="Times New Roman" w:hAnsi="Times New Roman" w:cs="Times New Roman"/>
                <w:color w:val="2C2B2D"/>
                <w:sz w:val="24"/>
                <w:szCs w:val="24"/>
                <w:lang w:eastAsia="ru-RU"/>
              </w:rPr>
              <w:t>:</w:t>
            </w:r>
          </w:p>
          <w:p w:rsidR="006E452F" w:rsidRPr="002D06EB" w:rsidRDefault="0066226D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в 2018</w:t>
            </w:r>
            <w:r w:rsidR="006E452F"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году- </w:t>
            </w:r>
            <w:r w:rsidR="00147242"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3960</w:t>
            </w:r>
            <w:r w:rsidR="006E452F"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рублей,</w:t>
            </w:r>
          </w:p>
          <w:p w:rsidR="006E452F" w:rsidRPr="002D06EB" w:rsidRDefault="0066226D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в 2019</w:t>
            </w:r>
            <w:r w:rsidR="006E452F"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году </w:t>
            </w:r>
            <w:r w:rsidR="006E452F" w:rsidRPr="002D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7242" w:rsidRPr="002D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</w:t>
            </w:r>
            <w:r w:rsidR="006E452F"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 рублей,</w:t>
            </w:r>
          </w:p>
          <w:p w:rsidR="006E452F" w:rsidRPr="002D06EB" w:rsidRDefault="0066226D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в 2020</w:t>
            </w:r>
            <w:r w:rsidR="00147242"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году- 3960 </w:t>
            </w:r>
            <w:r w:rsidR="006E452F"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 xml:space="preserve"> рублей,</w:t>
            </w:r>
          </w:p>
        </w:tc>
      </w:tr>
      <w:tr w:rsidR="006E452F" w:rsidRPr="002D06EB" w:rsidTr="006E452F">
        <w:tc>
          <w:tcPr>
            <w:tcW w:w="241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Реализация подпрограммы   будет способствовать созданию необходимых условий для повышения эффективности и результативности развития муниципальной службы в 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Ваблинском</w:t>
            </w:r>
            <w:proofErr w:type="spellEnd"/>
            <w:r w:rsidR="0081435C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сельсовете.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В рамках подпрограммы будут обеспечены следующие результаты: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повышение эффективности и результативности муниципальной службы;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внедрение и совершенствование механизмов формирования кадрового резерва;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проведения аттестации муниципальны</w:t>
            </w:r>
            <w:r w:rsidRPr="002D06EB">
              <w:rPr>
                <w:rFonts w:ascii="Times New Roman" w:eastAsia="Times New Roman" w:hAnsi="Times New Roman" w:cs="Times New Roman"/>
                <w:color w:val="2C2B2D"/>
                <w:sz w:val="24"/>
                <w:szCs w:val="24"/>
                <w:lang w:eastAsia="ru-RU"/>
              </w:rPr>
              <w:t>х </w:t>
            </w: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повышение квалификации трех муниципальных 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приобретение двух компьютеров, ремонт компьютеров</w:t>
            </w:r>
            <w:r w:rsidRPr="002D06EB">
              <w:rPr>
                <w:rFonts w:ascii="Times New Roman" w:eastAsia="Times New Roman" w:hAnsi="Times New Roman" w:cs="Times New Roman"/>
                <w:color w:val="2C2B2D"/>
                <w:sz w:val="24"/>
                <w:szCs w:val="24"/>
                <w:lang w:eastAsia="ru-RU"/>
              </w:rPr>
              <w:t>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приобретение лицензированных программных продуктов;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обустройство трех рабочих мест;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обеспечение материально-техническими ресурсами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рабочих мест муниципальных 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обеспечение доступа к сети «Интернет» 100 % рабочих мест муниципальных служащих;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B"/>
                <w:sz w:val="24"/>
                <w:szCs w:val="24"/>
                <w:lang w:eastAsia="ru-RU"/>
              </w:rPr>
              <w:t>- прохождение диспансеризации   муниципальными служащими;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- повышение доверия населения к органам местного самоуправления на 25%;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- повышения уровня материально-технического обеспечения муниципальной службы 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 </w:t>
            </w:r>
            <w:r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сельсовета до 90 % по отношению к запланированным показателям;</w:t>
            </w:r>
          </w:p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B090A"/>
                <w:sz w:val="24"/>
                <w:szCs w:val="24"/>
                <w:lang w:eastAsia="ru-RU"/>
              </w:rPr>
              <w:t>- формирование нетерпимого отношения к коррупции</w:t>
            </w:r>
            <w:r w:rsidRPr="002D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50305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I. </w:t>
      </w:r>
      <w:r w:rsidRPr="002D06EB">
        <w:rPr>
          <w:rFonts w:ascii="Times New Roman" w:eastAsia="Times New Roman" w:hAnsi="Times New Roman" w:cs="Times New Roman"/>
          <w:b/>
          <w:bCs/>
          <w:color w:val="0E0B0D"/>
          <w:sz w:val="24"/>
          <w:szCs w:val="24"/>
          <w:lang w:eastAsia="ru-RU"/>
        </w:rPr>
        <w:t>Характеристика сферы реализации Подпрограммы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В значительной степени результаты реализации подпрограммы зависят от кадрового потенциала, е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г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о профессионального уровня и качества подготовки.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Развитию кадрового потенциала способствуют правовое регулирование и </w:t>
      </w:r>
      <w:r w:rsidRPr="002D06EB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>о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птимальная организация прохождения муниципальной службы, плановое и системное ее развитие.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lastRenderedPageBreak/>
        <w:t>       На территории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 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 сложилась система правового регулирования и организации муниципальной 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С 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н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ове долгосрочного планирования и гарантированного финансирования из бюджета муниципального образования «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Ваблинский</w:t>
      </w:r>
      <w:proofErr w:type="spellEnd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сельсовет»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В целях урегулирования указанных проблем существует необходимость создания и развития на территории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="0081435C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т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венно сократить затраты. На решение указанных проблем 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 направлены мероприятия подпрограммы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Одним из основны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х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направлений подпрограммы является обеспечение открытости и прозрачности муниципальной службы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,</w:t>
      </w:r>
      <w:r w:rsidR="00147242"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</w:t>
      </w:r>
      <w:r w:rsidR="0081435C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     </w:t>
      </w:r>
      <w:proofErr w:type="gramStart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Повышение результативности профессиональной деятельности муниципальных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служащих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 невозможно без создания материально-технических условий для эффективного функционирования муниципальной службы Основной целью дан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н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.</w:t>
      </w:r>
      <w:proofErr w:type="gramEnd"/>
    </w:p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II. Приоритеты государственной политики в сфере реализации подпрограммы 1,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цели,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   </w:t>
      </w:r>
      <w:proofErr w:type="gramStart"/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Приоритетные направления деятельности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района Курской области в сфере развития муниципальной службы на период до 2017 года сформированы с </w:t>
      </w:r>
      <w:proofErr w:type="spellStart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учетомv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целей и задач, представленных в следующих документах: в Федеральном законе от</w:t>
      </w:r>
      <w:r w:rsidR="00E3716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02.03.2007г. № 25-ФЗ «О муниципальной службе в Российской Федерации»; в Федеральном законе от 06.10.2003 №</w:t>
      </w:r>
      <w:r w:rsidRPr="002D06EB">
        <w:rPr>
          <w:rFonts w:ascii="Times New Roman" w:eastAsia="Times New Roman" w:hAnsi="Times New Roman" w:cs="Times New Roman"/>
          <w:i/>
          <w:iCs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131 – ФЗ «Об общих принципах 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lastRenderedPageBreak/>
        <w:t>организации местного самоуправления в Российской Федерации;</w:t>
      </w:r>
      <w:proofErr w:type="gram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в Законе Курской области от 13.07.2007 №60 ЗКО «О муниципальной службе в Курской области».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Целью подпрограммы является создание условий для эффективного развития и совершенствования муниципальной службы в</w:t>
      </w:r>
      <w:r w:rsidR="00E3716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Для достижения указанной цели в рамках подпрограммы будут решаться следующие задачи: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1.Создание единой системы непрерывного обучения муниципальных служащих.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    2.Формирование эффективной системы управления муниципальной службой.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3.Повышение ответственности муниципальных служащих за результаты своей деятельности.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ind w:left="1166" w:hanging="1166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4.Обеспечение открытости и прозрачности муниципальной службы.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5.Укрепление материально-технической базы, необходимой для эффективного развития муниципальной службы.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В качестве целевых показателей (индикаторов) подпрограммы определены: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количество муниципальных служащих, прошедших переподготовку и повышение квалификации;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доля вакантных должностей муниципальной службы, замещаемых на основе назначения из кадрового резерва, от числа назначений;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количество муниципальных служащих, включенных в кадровый резерв;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доля граждан, доверяющих муниципальным служащим;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количество мероприятий по противодействию коррупции на муниципальной службе и снижению уровня коррупционных проявлений;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уровень компьютеризации рабочих мест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улучшение и оздоровление условий труда путем обустройства рабочих мест муниципальных служащих (количество обустроенных рабочих мест);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уровень выполнения бюджетных обязательств по материально-техническому</w:t>
      </w:r>
      <w:r w:rsidRPr="002D06E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обеспечению муниципальной службы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="00E3716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 по отношению к запланированным показателям;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количество муниципальных служащих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области, прошедших диспансеризацию.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 xml:space="preserve"> района Курской области. В рамках подпрограммы будут обеспечены следующие результаты: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 повышение эффективности и результативности муниципальной службы;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 внедрение и совершенствование механизмов формирования кадрового резерва;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 проведения аттестации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 переподготовка и повышение квалификации трех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 приобретение двух компьютеров, ремонт компьютеров;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 - приобретение лицензированных программных продуктов;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E0B0D"/>
          <w:sz w:val="24"/>
          <w:szCs w:val="24"/>
          <w:lang w:eastAsia="ru-RU"/>
        </w:rPr>
        <w:t>       -обустройство трех рабочих мест;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lastRenderedPageBreak/>
        <w:t>       -обеспечение материально-техническими ресурсами трех рабочих мест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 обеспечение доступа к сети «Интернет» 100 % рабочих мест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 прохождение диспансеризации муниципальными служащими;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 увеличение доли вакантных должностей муниципальной службы, замещаемых на основе назначения из кадрового резерва, от числа назначений;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 увеличение на 1 человек муниципальных служащих, включенных в кадровый резерв;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 повышение доверия населения к органам местного самоуправления на 25%;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- повышения уровня материально-технического обеспечения муниципальной службы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 xml:space="preserve"> района курской области до 90 % по отношению к запланированным показателям;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 - формирование нетерпимого отношения к коррупции.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 xml:space="preserve">       Подпрограмма реализуется в </w:t>
      </w:r>
      <w:r w:rsidR="0066226D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один этап: 2018-2020</w:t>
      </w: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 xml:space="preserve"> годы.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III. Характеристика основных мероприятий Подпрограммы 1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   Подпрограмма 1 содержит четыре основных мероприятия: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         Основное мероприятие №1.1. «Повышение квалификации муниципальных</w:t>
      </w:r>
      <w:r w:rsidRPr="002D06EB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: </w:t>
      </w: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служащих».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В рамках осущес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т</w:t>
      </w: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вления этого основного мероприятия предусматривается: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- организация обучения муниципальных служащих на курсах повышения квалификац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и</w:t>
      </w: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и;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- повышение квалификации муниципальных служащих, в том числе включенных кадровый резерв.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         Основное мероприятие №1.2. «Правовое регулирование оценки деятельности муниципального образования «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Ваблинский</w:t>
      </w:r>
      <w:proofErr w:type="spellEnd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 xml:space="preserve">сельсовет» 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 xml:space="preserve"> района Курской области и обеспечения прозрачности, доступности и гласности в сфере местного самоуправления».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   В рамках ос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у</w:t>
      </w: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щес</w:t>
      </w:r>
      <w:r w:rsidRPr="002D06EB">
        <w:rPr>
          <w:rFonts w:ascii="Times New Roman" w:eastAsia="Times New Roman" w:hAnsi="Times New Roman" w:cs="Times New Roman"/>
          <w:color w:val="2D2A2D"/>
          <w:sz w:val="24"/>
          <w:szCs w:val="24"/>
          <w:lang w:eastAsia="ru-RU"/>
        </w:rPr>
        <w:t>т</w:t>
      </w: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вления этого основного мероприятия предусматривается: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 - мониторинг внутренних и внешних источников формирования резерва муниципальных служащих;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 - обеспечение гласности и равного доступа граждан к муниципальной службе;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     - проведение мероприятий антикоррупционной направленности.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        Основное мероприятие №1.3. 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муниципальном образовании «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Ваблинский</w:t>
      </w:r>
      <w:proofErr w:type="spellEnd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сельсовет»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       В рамках осуществления этого основного мероприятия предусматривается проведение диспансеризации и пропаганда здорового образа жизни муниципальных служащих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 района Курской области.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141113"/>
          <w:sz w:val="24"/>
          <w:szCs w:val="24"/>
          <w:lang w:eastAsia="ru-RU"/>
        </w:rPr>
        <w:lastRenderedPageBreak/>
        <w:t>         Основное мероприятие №1.4.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b/>
          <w:bCs/>
          <w:color w:val="141113"/>
          <w:sz w:val="24"/>
          <w:szCs w:val="24"/>
          <w:lang w:eastAsia="ru-RU"/>
        </w:rPr>
        <w:t>«Обеспечение материально-техническими ресурсами и информационно-коммуникационное сопровождение рабочих мест муниципальных служащих муниципального образования</w:t>
      </w:r>
      <w:r w:rsidR="0081435C" w:rsidRPr="002D06EB">
        <w:rPr>
          <w:rFonts w:ascii="Times New Roman" w:eastAsia="Times New Roman" w:hAnsi="Times New Roman" w:cs="Times New Roman"/>
          <w:b/>
          <w:bCs/>
          <w:color w:val="14111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«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Ваблинский</w:t>
      </w:r>
      <w:proofErr w:type="spellEnd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сельсовет»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       В рамках осуществления этого основного мероприятия предусматривается: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 - материально-техническое обеспечение муниципальных служащих МО </w:t>
      </w: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«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Ваблинский</w:t>
      </w:r>
      <w:proofErr w:type="spellEnd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00D0F"/>
          <w:sz w:val="24"/>
          <w:szCs w:val="24"/>
          <w:lang w:eastAsia="ru-RU"/>
        </w:rPr>
        <w:t>сельсовет»</w:t>
      </w:r>
      <w:r w:rsidRPr="002D06EB">
        <w:rPr>
          <w:rFonts w:ascii="Times New Roman" w:eastAsia="Times New Roman" w:hAnsi="Times New Roman" w:cs="Times New Roman"/>
          <w:b/>
          <w:bCs/>
          <w:color w:val="100D0F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 - мероприятия по приобретению, ремонту и обслуживанию компьютерной техники, оргтехники, приобретению и обновлению программного обеспечения для</w:t>
      </w:r>
      <w:r w:rsidR="00E3716B"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обеспечения деятельности муниципальных служащих, замещающих должности 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сельсовете;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   - обустройство и модернизация рабочих мест муниципальных служащих замещающих должности муниципальной службы </w:t>
      </w:r>
      <w:proofErr w:type="spellStart"/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в</w:t>
      </w:r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сельсовете;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 - обеспечение доступа к внешним информационным ресурсам и сетям связи, коммуникационным сетям и оплата почтовых расходов, связанных с исполнением</w:t>
      </w:r>
      <w:r w:rsidRPr="002D06EB"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должностных обязанностей муниципальными служащими, замещающими должности 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сельсовете.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141113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141113"/>
          <w:sz w:val="24"/>
          <w:szCs w:val="24"/>
          <w:lang w:eastAsia="ru-RU"/>
        </w:rPr>
        <w:t>IV. Обоснование объема финансовых ресурсов, необходимых для реализации Подпрограммы 1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   Обоснование планируемых объемов ресурсов на реализацию подпрограммы заключается в следующем:</w:t>
      </w:r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    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  <w:r w:rsidR="00E3716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 xml:space="preserve"> 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 района Курской области.</w:t>
      </w:r>
      <w:proofErr w:type="gramStart"/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             </w:t>
      </w:r>
      <w:r w:rsidRPr="002D06EB"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  <w:t>.</w:t>
      </w:r>
      <w:proofErr w:type="gramEnd"/>
    </w:p>
    <w:p w:rsidR="006E452F" w:rsidRPr="002D06EB" w:rsidRDefault="006E452F" w:rsidP="006E452F">
      <w:pPr>
        <w:shd w:val="clear" w:color="auto" w:fill="FFFFFF"/>
        <w:spacing w:before="1" w:after="1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50305"/>
          <w:sz w:val="24"/>
          <w:szCs w:val="24"/>
          <w:lang w:eastAsia="ru-RU"/>
        </w:rPr>
        <w:t xml:space="preserve">     </w:t>
      </w:r>
      <w:proofErr w:type="gramStart"/>
      <w:r w:rsidRPr="002D06EB">
        <w:rPr>
          <w:rFonts w:ascii="Times New Roman" w:eastAsia="Times New Roman" w:hAnsi="Times New Roman" w:cs="Times New Roman"/>
          <w:color w:val="050305"/>
          <w:sz w:val="24"/>
          <w:szCs w:val="24"/>
          <w:lang w:eastAsia="ru-RU"/>
        </w:rPr>
        <w:t>Расходы на реализацию подпрограммы </w:t>
      </w:r>
      <w:r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«Реализация мероприятий, направленных на развитие муниципальной службы» муниципальной программы «Развитие муниципальной службы»</w:t>
      </w:r>
      <w:r w:rsidRPr="002D06EB">
        <w:rPr>
          <w:rFonts w:ascii="Times New Roman" w:eastAsia="Times New Roman" w:hAnsi="Times New Roman" w:cs="Times New Roman"/>
          <w:color w:val="3C3B3C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осуществляются в рамках текущего финансирования деятельности участников подпрограммы в соответствии с утвержденной бюджетной</w:t>
      </w:r>
      <w:r w:rsidRPr="002D06EB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сметой в пределах доведенных лимитов бюджетных обязательств согласно решению Собрания депутатов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сельсовета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 района Курской области на очередной финансовый год и плановый период.</w:t>
      </w:r>
      <w:proofErr w:type="gramEnd"/>
    </w:p>
    <w:p w:rsidR="006E452F" w:rsidRPr="002D06EB" w:rsidRDefault="006E452F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   Объем бюджетных ассигнований за счет средств местного бюджета Подпрограммы </w:t>
      </w:r>
      <w:r w:rsidR="0066226D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1 муниципальной программы с 2018 по 2020</w:t>
      </w:r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 xml:space="preserve"> </w:t>
      </w:r>
      <w:proofErr w:type="spellStart"/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гг</w:t>
      </w:r>
      <w:proofErr w:type="gramStart"/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.с</w:t>
      </w:r>
      <w:proofErr w:type="gramEnd"/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оставит</w:t>
      </w:r>
      <w:proofErr w:type="spellEnd"/>
      <w:r w:rsidRPr="002D06EB">
        <w:rPr>
          <w:rFonts w:ascii="Times New Roman" w:eastAsia="Times New Roman" w:hAnsi="Times New Roman" w:cs="Times New Roman"/>
          <w:color w:val="141113"/>
          <w:sz w:val="24"/>
          <w:szCs w:val="24"/>
          <w:lang w:eastAsia="ru-RU"/>
        </w:rPr>
        <w:t> </w:t>
      </w:r>
      <w:r w:rsidR="00147242"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 xml:space="preserve">11880 </w:t>
      </w:r>
      <w:r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рублей, в том числе</w:t>
      </w:r>
      <w:r w:rsidRPr="002D06EB">
        <w:rPr>
          <w:rFonts w:ascii="Times New Roman" w:eastAsia="Times New Roman" w:hAnsi="Times New Roman" w:cs="Times New Roman"/>
          <w:color w:val="2C2B2D"/>
          <w:sz w:val="24"/>
          <w:szCs w:val="24"/>
          <w:lang w:eastAsia="ru-RU"/>
        </w:rPr>
        <w:t>:</w:t>
      </w:r>
    </w:p>
    <w:p w:rsidR="006E452F" w:rsidRPr="002D06EB" w:rsidRDefault="0066226D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в 2018</w:t>
      </w:r>
      <w:r w:rsidR="00147242"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 xml:space="preserve"> году- 3960 </w:t>
      </w:r>
      <w:r w:rsidR="006E452F"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 xml:space="preserve"> рублей,</w:t>
      </w:r>
    </w:p>
    <w:p w:rsidR="006E452F" w:rsidRPr="002D06EB" w:rsidRDefault="0066226D" w:rsidP="006E452F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в 2019</w:t>
      </w:r>
      <w:r w:rsidR="006E452F"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 xml:space="preserve"> году </w:t>
      </w:r>
      <w:r w:rsidR="006E452F"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7242" w:rsidRPr="002D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3960</w:t>
      </w:r>
      <w:r w:rsidR="006E452F"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 рублей,</w:t>
      </w:r>
    </w:p>
    <w:p w:rsidR="006E452F" w:rsidRPr="002D06EB" w:rsidRDefault="0066226D" w:rsidP="002D06EB">
      <w:pPr>
        <w:shd w:val="clear" w:color="auto" w:fill="FFFFFF"/>
        <w:spacing w:before="1" w:after="1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 xml:space="preserve">в 2020 </w:t>
      </w:r>
      <w:r w:rsidR="00147242"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>году- 3960</w:t>
      </w:r>
      <w:r w:rsidR="006E452F" w:rsidRPr="002D06EB">
        <w:rPr>
          <w:rFonts w:ascii="Times New Roman" w:eastAsia="Times New Roman" w:hAnsi="Times New Roman" w:cs="Times New Roman"/>
          <w:color w:val="0B090B"/>
          <w:sz w:val="24"/>
          <w:szCs w:val="24"/>
          <w:lang w:eastAsia="ru-RU"/>
        </w:rPr>
        <w:t xml:space="preserve"> рублей,</w:t>
      </w:r>
      <w:r w:rsidR="006E452F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br w:type="page"/>
      </w:r>
    </w:p>
    <w:p w:rsidR="0081435C" w:rsidRPr="002D06EB" w:rsidRDefault="0081435C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sectPr w:rsidR="0081435C" w:rsidRPr="002D06EB" w:rsidSect="00300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№ 1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47242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            к муниципальной </w:t>
      </w: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программе «Развитие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</w:t>
      </w:r>
      <w:proofErr w:type="gramStart"/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сельсовете</w:t>
      </w:r>
      <w:proofErr w:type="gramEnd"/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6226D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Курской области на 2018 – 2020</w:t>
      </w: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годы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Сведения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о показателях (индикаторах) муниципальной программы «Развитие муниципальной службы в 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Конышевского</w:t>
      </w:r>
      <w:proofErr w:type="spellEnd"/>
      <w:r w:rsidR="0066226D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района Курской области на 2018-2020</w:t>
      </w: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годы» и ее подпрограмм и их значениях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 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486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66"/>
        <w:gridCol w:w="4803"/>
        <w:gridCol w:w="1483"/>
        <w:gridCol w:w="2250"/>
        <w:gridCol w:w="2148"/>
        <w:gridCol w:w="92"/>
        <w:gridCol w:w="66"/>
        <w:gridCol w:w="3381"/>
      </w:tblGrid>
      <w:tr w:rsidR="006E452F" w:rsidRPr="002D06EB" w:rsidTr="006E452F">
        <w:trPr>
          <w:tblHeader/>
        </w:trPr>
        <w:tc>
          <w:tcPr>
            <w:tcW w:w="576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3" w:type="dxa"/>
            <w:gridSpan w:val="2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6E452F" w:rsidRPr="002D06EB" w:rsidTr="006E452F"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6226D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6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6226D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49" w:type="dxa"/>
            <w:gridSpan w:val="3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6226D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52F" w:rsidRPr="002D06EB" w:rsidTr="006E452F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9" w:type="dxa"/>
            <w:gridSpan w:val="3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452F" w:rsidRPr="002D06EB" w:rsidTr="006E452F">
        <w:tc>
          <w:tcPr>
            <w:tcW w:w="14861" w:type="dxa"/>
            <w:gridSpan w:val="9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6E452F" w:rsidRPr="002D06EB" w:rsidTr="006E452F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 и повышение 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3 муниципальных служащих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03" w:type="dxa"/>
            <w:gridSpan w:val="3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E452F" w:rsidRPr="002D06EB" w:rsidTr="006E452F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на 1 человека муниципальных служащих в кадровый резерв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52F" w:rsidRPr="002D06EB" w:rsidTr="006E452F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доверия к органам местного самоуправления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E452F" w:rsidRPr="002D06EB" w:rsidTr="006E452F">
        <w:trPr>
          <w:trHeight w:val="448"/>
        </w:trPr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к коррупции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452F" w:rsidRPr="002D06EB" w:rsidTr="006E452F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диспансеризации муниципальных служащих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452F" w:rsidRPr="002D06EB" w:rsidTr="006E452F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материально-технического обеспечения муниципальной службы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E452F" w:rsidRPr="002D06EB" w:rsidTr="006E452F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2 компьютеров, приобретение лицензированных программных продуктов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6E452F" w:rsidRPr="002D06EB" w:rsidRDefault="006E452F" w:rsidP="006E452F">
            <w:pPr>
              <w:spacing w:before="195" w:after="195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452F" w:rsidRPr="002D06EB" w:rsidTr="006E452F"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3 рабочих мест; обеспечение 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материально-техническими ресурсами 3 рабочих мест муниципальных служащих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  <w:p w:rsidR="006E452F" w:rsidRPr="002D06EB" w:rsidRDefault="006E452F" w:rsidP="006E452F">
            <w:pPr>
              <w:spacing w:before="195" w:after="195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452F" w:rsidRPr="002D06EB" w:rsidTr="006E452F">
        <w:trPr>
          <w:trHeight w:val="628"/>
        </w:trPr>
        <w:tc>
          <w:tcPr>
            <w:tcW w:w="585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2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148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6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7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452F" w:rsidRPr="002D06EB" w:rsidTr="006E452F">
        <w:tc>
          <w:tcPr>
            <w:tcW w:w="57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52F" w:rsidRPr="002D06EB" w:rsidRDefault="006E452F" w:rsidP="006E452F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2D06EB" w:rsidRDefault="002D06EB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2D06EB" w:rsidRDefault="002D06EB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2D06EB" w:rsidRDefault="002D06EB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2D06EB" w:rsidRDefault="002D06EB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2D06EB" w:rsidRPr="002D06EB" w:rsidRDefault="002D06EB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47242" w:rsidRPr="002D06EB" w:rsidRDefault="00147242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ПРИЛОЖЕНИЕ № 2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к муниципальной программе «Развитие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сельсовете</w:t>
      </w:r>
      <w:proofErr w:type="gramEnd"/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6226D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 Курской области на 2018 - 2020</w:t>
      </w: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годы»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ПЕРЕЧЕНЬ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Подпрограмм и основных мероприятий муниципальной программы «Развитие муниципальной службы в 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Ваблинском</w:t>
      </w:r>
      <w:proofErr w:type="spellEnd"/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сельсовете 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района Курской области на</w:t>
      </w:r>
      <w:r w:rsidR="0066226D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2018 - 2020</w:t>
      </w: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 </w:t>
      </w:r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годы»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</w:p>
    <w:tbl>
      <w:tblPr>
        <w:tblW w:w="1503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359"/>
        <w:gridCol w:w="1278"/>
        <w:gridCol w:w="1278"/>
        <w:gridCol w:w="3218"/>
        <w:gridCol w:w="3421"/>
        <w:gridCol w:w="1810"/>
      </w:tblGrid>
      <w:tr w:rsidR="006E452F" w:rsidRPr="002D06EB" w:rsidTr="006E452F">
        <w:tc>
          <w:tcPr>
            <w:tcW w:w="720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2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программы,</w:t>
            </w:r>
          </w:p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38" w:type="dxa"/>
            <w:gridSpan w:val="2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срок</w:t>
            </w:r>
          </w:p>
        </w:tc>
        <w:tc>
          <w:tcPr>
            <w:tcW w:w="3495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3720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программы, основного мероприятия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муниципальной программы (подпрограммы)</w:t>
            </w:r>
          </w:p>
        </w:tc>
      </w:tr>
      <w:tr w:rsidR="006E452F" w:rsidRPr="002D06EB" w:rsidTr="006E452F"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93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52F" w:rsidRPr="002D06EB" w:rsidTr="006E452F">
        <w:trPr>
          <w:trHeight w:val="25"/>
        </w:trPr>
        <w:tc>
          <w:tcPr>
            <w:tcW w:w="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452F" w:rsidRPr="002D06EB" w:rsidTr="006E452F">
        <w:tc>
          <w:tcPr>
            <w:tcW w:w="15028" w:type="dxa"/>
            <w:gridSpan w:val="7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</w:tr>
      <w:tr w:rsidR="006E452F" w:rsidRPr="002D06EB" w:rsidTr="006E452F">
        <w:tc>
          <w:tcPr>
            <w:tcW w:w="72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42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Основное мероприятие №1.l. «Повышение квалификации муниципальны</w:t>
            </w:r>
            <w:r w:rsidRPr="002D06EB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х 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служащих»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6226D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6226D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3 муниципальных служащих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качества предоставляемых услуг населению муниципальными служащими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gramStart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6E452F" w:rsidRPr="002D06EB" w:rsidTr="006E452F"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на 1 человека муниципальных служащих в кадровый резерв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профессионального уровня муниципальных служащих, включенных в кадровый резерв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</w:tc>
      </w:tr>
      <w:tr w:rsidR="006E452F" w:rsidRPr="002D06EB" w:rsidTr="006E452F">
        <w:tc>
          <w:tcPr>
            <w:tcW w:w="72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2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Основное мероприятие №1.2. «Правовое регулирование оценки деятельности МО «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 сельсовет»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 района Курской области и обеспечения прозрачности, доступности и гласности в сфере местного</w:t>
            </w:r>
            <w:r w:rsidR="00E3716B"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самоуправления».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6226D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6226D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доверия к органам местного самоуправления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доверия к муниципальной службе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</w:t>
            </w:r>
          </w:p>
        </w:tc>
      </w:tr>
      <w:tr w:rsidR="006E452F" w:rsidRPr="002D06EB" w:rsidTr="006E452F"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к коррупции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предпосылок к коррупционным деяниям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</w:t>
            </w:r>
          </w:p>
        </w:tc>
      </w:tr>
      <w:tr w:rsidR="006E452F" w:rsidRPr="002D06EB" w:rsidTr="006E452F">
        <w:tc>
          <w:tcPr>
            <w:tcW w:w="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Основное мероприятие №1.3. «Организация мероприятий, проводимых с целью определения рисков развития заболеваний, раннего выявления имеющихся 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lastRenderedPageBreak/>
              <w:t>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МО «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сельсовет»</w:t>
            </w:r>
          </w:p>
        </w:tc>
        <w:tc>
          <w:tcPr>
            <w:tcW w:w="90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6226D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93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6226D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диспансеризации муниципальных служащих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Несвоевременное выявление заболеваний, в том числе препятствующих прохождению муниципальной службы; ослабление физического и психического здоровья 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5</w:t>
            </w:r>
          </w:p>
        </w:tc>
      </w:tr>
      <w:tr w:rsidR="006E452F" w:rsidRPr="002D06EB" w:rsidTr="006E452F">
        <w:tc>
          <w:tcPr>
            <w:tcW w:w="72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42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41113"/>
                <w:sz w:val="24"/>
                <w:szCs w:val="24"/>
                <w:lang w:eastAsia="ru-RU"/>
              </w:rPr>
              <w:t>Основное мероприятие №1.4. «Обеспечение материально-техническими ресурсами и информационно-коммуникационное сопровождение рабочих мест муниципальных служащих МО «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141113"/>
                <w:sz w:val="24"/>
                <w:szCs w:val="24"/>
                <w:lang w:eastAsia="ru-RU"/>
              </w:rPr>
              <w:t>сельсовет».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6226D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6226D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материально-технического обеспечения муниципальной службы до 90%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материально-технического обеспечения муниципальной службы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6</w:t>
            </w:r>
          </w:p>
        </w:tc>
      </w:tr>
      <w:tr w:rsidR="006E452F" w:rsidRPr="002D06EB" w:rsidTr="006E452F"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2 компьютеров, приобретение лицензированных программных продуктов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уровня материально-технического обеспечения муниципальных служащих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7</w:t>
            </w:r>
          </w:p>
        </w:tc>
      </w:tr>
      <w:tr w:rsidR="006E452F" w:rsidRPr="002D06EB" w:rsidTr="006E452F"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3 рабочих мест; обеспечение материально-техническими ресурсами 3 рабочих мест </w:t>
            </w: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эффективности работы муниципальных служащих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8</w:t>
            </w:r>
          </w:p>
        </w:tc>
      </w:tr>
      <w:tr w:rsidR="006E452F" w:rsidRPr="002D06EB" w:rsidTr="006E452F"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372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обеспеченности муниципальных служащих информационными ресурсами</w:t>
            </w:r>
          </w:p>
        </w:tc>
        <w:tc>
          <w:tcPr>
            <w:tcW w:w="181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9</w:t>
            </w:r>
          </w:p>
        </w:tc>
      </w:tr>
    </w:tbl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147242" w:rsidRPr="002D06EB" w:rsidRDefault="00147242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47242" w:rsidRPr="002D06EB" w:rsidRDefault="00147242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47242" w:rsidRPr="002D06EB" w:rsidRDefault="00147242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47242" w:rsidRDefault="00147242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2D06EB" w:rsidRPr="002D06EB" w:rsidRDefault="002D06EB" w:rsidP="006E452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№ 3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к муниципальной программе «Развитие муниципальной службы в 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040203"/>
          <w:sz w:val="24"/>
          <w:szCs w:val="24"/>
          <w:lang w:eastAsia="ru-RU"/>
        </w:rPr>
        <w:t>Ваблинском</w:t>
      </w:r>
      <w:proofErr w:type="spellEnd"/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</w:t>
      </w:r>
      <w:proofErr w:type="gramStart"/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сельсовете</w:t>
      </w:r>
      <w:proofErr w:type="gramEnd"/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proofErr w:type="spellStart"/>
      <w:r w:rsidR="00FC0AAB"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Конышевского</w:t>
      </w:r>
      <w:proofErr w:type="spellEnd"/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Курской области на 2015 - 2017 годы»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РЕСУРСНОЕ ОБЕСПЕЧЕНИЕ</w:t>
      </w:r>
    </w:p>
    <w:p w:rsidR="006E452F" w:rsidRPr="002D06EB" w:rsidRDefault="006E452F" w:rsidP="006E452F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муниципальной программы «Развитие муниципальной службы </w:t>
      </w:r>
      <w:proofErr w:type="spellStart"/>
      <w:r w:rsidR="00FC0AAB"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>Ваблинского</w:t>
      </w:r>
      <w:proofErr w:type="spellEnd"/>
      <w:r w:rsidRPr="002D06EB">
        <w:rPr>
          <w:rFonts w:ascii="Times New Roman" w:eastAsia="Times New Roman" w:hAnsi="Times New Roman" w:cs="Times New Roman"/>
          <w:b/>
          <w:bCs/>
          <w:color w:val="040203"/>
          <w:sz w:val="24"/>
          <w:szCs w:val="24"/>
          <w:lang w:eastAsia="ru-RU"/>
        </w:rPr>
        <w:t xml:space="preserve"> сельсовета  </w:t>
      </w:r>
    </w:p>
    <w:p w:rsidR="006E452F" w:rsidRPr="002D06EB" w:rsidRDefault="00FC0AAB" w:rsidP="006E452F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Конышевского</w:t>
      </w:r>
      <w:proofErr w:type="spellEnd"/>
      <w:r w:rsidR="006E452F" w:rsidRPr="002D06EB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района Курской области на 2015 - 2017 годы»</w:t>
      </w:r>
    </w:p>
    <w:tbl>
      <w:tblPr>
        <w:tblW w:w="15015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5529"/>
        <w:gridCol w:w="1417"/>
        <w:gridCol w:w="1874"/>
        <w:gridCol w:w="1812"/>
        <w:gridCol w:w="2544"/>
      </w:tblGrid>
      <w:tr w:rsidR="006E452F" w:rsidRPr="002D06EB" w:rsidTr="006E452F">
        <w:tc>
          <w:tcPr>
            <w:tcW w:w="1839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529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6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по годам </w:t>
            </w:r>
            <w:proofErr w:type="gramStart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рублей)</w:t>
            </w:r>
          </w:p>
        </w:tc>
      </w:tr>
      <w:tr w:rsidR="006E452F" w:rsidRPr="002D06EB" w:rsidTr="006E452F"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6226D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6226D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6226D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E452F" w:rsidRPr="002D06EB" w:rsidTr="006E452F">
        <w:tc>
          <w:tcPr>
            <w:tcW w:w="1839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529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муниципальной службы</w:t>
            </w:r>
            <w:r w:rsidR="00147242"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66226D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района Курской области на 2018 – 2020 </w:t>
            </w:r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147242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18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147242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254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147242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</w:tr>
      <w:tr w:rsidR="006E452F" w:rsidRPr="002D06EB" w:rsidTr="006E452F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6E452F" w:rsidRPr="002D06EB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nil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147242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1812" w:type="dxa"/>
            <w:tcBorders>
              <w:top w:val="nil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147242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2544" w:type="dxa"/>
            <w:tcBorders>
              <w:top w:val="nil"/>
              <w:left w:val="single" w:sz="8" w:space="0" w:color="98A48E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147242" w:rsidP="006E452F">
            <w:pPr>
              <w:spacing w:line="341" w:lineRule="atLeast"/>
              <w:ind w:left="-129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</w:tr>
      <w:tr w:rsidR="006E452F" w:rsidRPr="002D06EB" w:rsidTr="006E452F">
        <w:trPr>
          <w:trHeight w:val="1375"/>
        </w:trPr>
        <w:tc>
          <w:tcPr>
            <w:tcW w:w="183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552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повышения результативности профессиональной деятельности муниципальных служащих в 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Ваблинском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417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8" w:space="0" w:color="98A48E"/>
              <w:left w:val="single" w:sz="8" w:space="0" w:color="98A48E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line="341" w:lineRule="atLeast"/>
              <w:ind w:left="-129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52F" w:rsidRPr="002D06EB" w:rsidTr="006E452F">
        <w:trPr>
          <w:trHeight w:val="550"/>
        </w:trPr>
        <w:tc>
          <w:tcPr>
            <w:tcW w:w="183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552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Повышение квалификации муниципальны</w:t>
            </w:r>
            <w:r w:rsidRPr="002D06EB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>х</w:t>
            </w:r>
            <w:r w:rsidR="00D754B2" w:rsidRPr="002D06EB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1417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D754B2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1812" w:type="dxa"/>
            <w:tcBorders>
              <w:top w:val="single" w:sz="8" w:space="0" w:color="98A48E"/>
              <w:left w:val="single" w:sz="8" w:space="0" w:color="98A48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D754B2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2544" w:type="dxa"/>
            <w:tcBorders>
              <w:top w:val="single" w:sz="8" w:space="0" w:color="98A48E"/>
              <w:left w:val="single" w:sz="8" w:space="0" w:color="98A48E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D754B2" w:rsidP="00D754B2">
            <w:pPr>
              <w:spacing w:line="341" w:lineRule="atLeast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</w:tr>
      <w:tr w:rsidR="006E452F" w:rsidRPr="002D06EB" w:rsidTr="006E452F">
        <w:trPr>
          <w:trHeight w:val="245"/>
        </w:trPr>
        <w:tc>
          <w:tcPr>
            <w:tcW w:w="183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Основное мероприятие №1.2.</w:t>
            </w:r>
          </w:p>
        </w:tc>
        <w:tc>
          <w:tcPr>
            <w:tcW w:w="552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Правовое регулирование оценки деятельности МО «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 сельсовет» 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 xml:space="preserve"> района Курской области и обеспечения прозрачности, доступности и гласности в сфере местного</w:t>
            </w:r>
            <w:r w:rsidRPr="002D06EB">
              <w:rPr>
                <w:rFonts w:ascii="Times New Roman" w:eastAsia="Times New Roman" w:hAnsi="Times New Roman" w:cs="Times New Roman"/>
                <w:b/>
                <w:bCs/>
                <w:color w:val="100D0F"/>
                <w:sz w:val="24"/>
                <w:szCs w:val="24"/>
                <w:lang w:eastAsia="ru-RU"/>
              </w:rPr>
              <w:t> 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417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2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line="341" w:lineRule="atLeast"/>
              <w:ind w:left="-129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52F" w:rsidRPr="002D06EB" w:rsidTr="006E452F">
        <w:trPr>
          <w:trHeight w:val="2250"/>
        </w:trPr>
        <w:tc>
          <w:tcPr>
            <w:tcW w:w="183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Основное мероприятие №1.3.</w:t>
            </w:r>
          </w:p>
        </w:tc>
        <w:tc>
          <w:tcPr>
            <w:tcW w:w="552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МО «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100D0F"/>
                <w:sz w:val="24"/>
                <w:szCs w:val="24"/>
                <w:lang w:eastAsia="ru-RU"/>
              </w:rPr>
              <w:t>сельсовет»</w:t>
            </w:r>
          </w:p>
        </w:tc>
        <w:tc>
          <w:tcPr>
            <w:tcW w:w="1417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line="341" w:lineRule="atLeast"/>
              <w:ind w:left="-129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52F" w:rsidRPr="002D06EB" w:rsidTr="006E452F">
        <w:trPr>
          <w:trHeight w:val="1375"/>
        </w:trPr>
        <w:tc>
          <w:tcPr>
            <w:tcW w:w="183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41113"/>
                <w:sz w:val="24"/>
                <w:szCs w:val="24"/>
                <w:lang w:eastAsia="ru-RU"/>
              </w:rPr>
              <w:t>Основное мероприятие №1.4.</w:t>
            </w:r>
          </w:p>
        </w:tc>
        <w:tc>
          <w:tcPr>
            <w:tcW w:w="5529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hd w:val="clear" w:color="auto" w:fill="FFFFFF"/>
              <w:spacing w:before="1" w:after="1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color w:val="141113"/>
                <w:sz w:val="24"/>
                <w:szCs w:val="24"/>
                <w:lang w:eastAsia="ru-RU"/>
              </w:rPr>
              <w:t>Обеспечение материально-техническими ресурсами и информационно-коммуникационное сопровождение рабочих мест муниципальных служащих МО «</w:t>
            </w:r>
            <w:proofErr w:type="spellStart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FC0AAB" w:rsidRPr="002D06EB">
              <w:rPr>
                <w:rFonts w:ascii="Times New Roman" w:eastAsia="Times New Roman" w:hAnsi="Times New Roman" w:cs="Times New Roman"/>
                <w:color w:val="040203"/>
                <w:sz w:val="24"/>
                <w:szCs w:val="24"/>
                <w:lang w:eastAsia="ru-RU"/>
              </w:rPr>
              <w:t xml:space="preserve"> </w:t>
            </w:r>
            <w:r w:rsidRPr="002D06EB">
              <w:rPr>
                <w:rFonts w:ascii="Times New Roman" w:eastAsia="Times New Roman" w:hAnsi="Times New Roman" w:cs="Times New Roman"/>
                <w:color w:val="141113"/>
                <w:sz w:val="24"/>
                <w:szCs w:val="24"/>
                <w:lang w:eastAsia="ru-RU"/>
              </w:rPr>
              <w:t> сельсовет»</w:t>
            </w:r>
          </w:p>
        </w:tc>
        <w:tc>
          <w:tcPr>
            <w:tcW w:w="1417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2F" w:rsidRPr="002D06EB" w:rsidRDefault="006E452F" w:rsidP="006E452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C1B" w:rsidRPr="002D06EB" w:rsidRDefault="00300C1B" w:rsidP="0081435C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sectPr w:rsidR="00300C1B" w:rsidRPr="002D06EB" w:rsidSect="008143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52F"/>
    <w:rsid w:val="000009DE"/>
    <w:rsid w:val="00000E3C"/>
    <w:rsid w:val="00002E4B"/>
    <w:rsid w:val="000031F4"/>
    <w:rsid w:val="000046D5"/>
    <w:rsid w:val="00004DC6"/>
    <w:rsid w:val="000054EF"/>
    <w:rsid w:val="000101E0"/>
    <w:rsid w:val="000120EA"/>
    <w:rsid w:val="00013210"/>
    <w:rsid w:val="00013639"/>
    <w:rsid w:val="00015DAE"/>
    <w:rsid w:val="000173FB"/>
    <w:rsid w:val="00024EB0"/>
    <w:rsid w:val="000250EA"/>
    <w:rsid w:val="0002521E"/>
    <w:rsid w:val="000253BF"/>
    <w:rsid w:val="000264A9"/>
    <w:rsid w:val="00026E89"/>
    <w:rsid w:val="00026EEE"/>
    <w:rsid w:val="0003104E"/>
    <w:rsid w:val="00032E5A"/>
    <w:rsid w:val="00035CE1"/>
    <w:rsid w:val="00041978"/>
    <w:rsid w:val="00042828"/>
    <w:rsid w:val="00042DA6"/>
    <w:rsid w:val="00043559"/>
    <w:rsid w:val="00043C2A"/>
    <w:rsid w:val="000440A1"/>
    <w:rsid w:val="00047E71"/>
    <w:rsid w:val="00051075"/>
    <w:rsid w:val="0005557C"/>
    <w:rsid w:val="000575B0"/>
    <w:rsid w:val="00057BF5"/>
    <w:rsid w:val="00060FCD"/>
    <w:rsid w:val="00064A09"/>
    <w:rsid w:val="00065C0D"/>
    <w:rsid w:val="0007406B"/>
    <w:rsid w:val="00074C1B"/>
    <w:rsid w:val="0007615C"/>
    <w:rsid w:val="00077DBE"/>
    <w:rsid w:val="000801BE"/>
    <w:rsid w:val="00083B99"/>
    <w:rsid w:val="00085541"/>
    <w:rsid w:val="00087807"/>
    <w:rsid w:val="00090508"/>
    <w:rsid w:val="000924AD"/>
    <w:rsid w:val="000951C1"/>
    <w:rsid w:val="000955CA"/>
    <w:rsid w:val="00096E50"/>
    <w:rsid w:val="00096E78"/>
    <w:rsid w:val="000A018D"/>
    <w:rsid w:val="000A03B3"/>
    <w:rsid w:val="000A1FF0"/>
    <w:rsid w:val="000A2B50"/>
    <w:rsid w:val="000A39CE"/>
    <w:rsid w:val="000A4345"/>
    <w:rsid w:val="000A5317"/>
    <w:rsid w:val="000B1E74"/>
    <w:rsid w:val="000B25BA"/>
    <w:rsid w:val="000B5176"/>
    <w:rsid w:val="000B57DA"/>
    <w:rsid w:val="000B593D"/>
    <w:rsid w:val="000B61E5"/>
    <w:rsid w:val="000C053A"/>
    <w:rsid w:val="000C05EF"/>
    <w:rsid w:val="000C08B4"/>
    <w:rsid w:val="000C0951"/>
    <w:rsid w:val="000C25A0"/>
    <w:rsid w:val="000C3F2C"/>
    <w:rsid w:val="000C5F8F"/>
    <w:rsid w:val="000C721F"/>
    <w:rsid w:val="000D0318"/>
    <w:rsid w:val="000D3F1D"/>
    <w:rsid w:val="000D4EF0"/>
    <w:rsid w:val="000D667C"/>
    <w:rsid w:val="000E078A"/>
    <w:rsid w:val="000E7FE5"/>
    <w:rsid w:val="000F2ED2"/>
    <w:rsid w:val="00102A36"/>
    <w:rsid w:val="00104D79"/>
    <w:rsid w:val="00107135"/>
    <w:rsid w:val="00107477"/>
    <w:rsid w:val="00107540"/>
    <w:rsid w:val="00111D3E"/>
    <w:rsid w:val="00114984"/>
    <w:rsid w:val="00114F01"/>
    <w:rsid w:val="00115656"/>
    <w:rsid w:val="00115D56"/>
    <w:rsid w:val="001171BA"/>
    <w:rsid w:val="00120196"/>
    <w:rsid w:val="00122E88"/>
    <w:rsid w:val="00126065"/>
    <w:rsid w:val="00127511"/>
    <w:rsid w:val="0013200A"/>
    <w:rsid w:val="0013311E"/>
    <w:rsid w:val="00134E41"/>
    <w:rsid w:val="0013723F"/>
    <w:rsid w:val="00140A63"/>
    <w:rsid w:val="00140AC6"/>
    <w:rsid w:val="00142C2A"/>
    <w:rsid w:val="00143C41"/>
    <w:rsid w:val="00144F6F"/>
    <w:rsid w:val="00147242"/>
    <w:rsid w:val="0014784A"/>
    <w:rsid w:val="00147871"/>
    <w:rsid w:val="00152FB7"/>
    <w:rsid w:val="001538B7"/>
    <w:rsid w:val="001539CC"/>
    <w:rsid w:val="00154429"/>
    <w:rsid w:val="00156B67"/>
    <w:rsid w:val="0015762E"/>
    <w:rsid w:val="00160B04"/>
    <w:rsid w:val="001633C8"/>
    <w:rsid w:val="00171AF8"/>
    <w:rsid w:val="00175BD4"/>
    <w:rsid w:val="001763D8"/>
    <w:rsid w:val="00180FD1"/>
    <w:rsid w:val="0018435F"/>
    <w:rsid w:val="00184514"/>
    <w:rsid w:val="00187790"/>
    <w:rsid w:val="00190B65"/>
    <w:rsid w:val="001912E0"/>
    <w:rsid w:val="0019216E"/>
    <w:rsid w:val="00196086"/>
    <w:rsid w:val="001962C1"/>
    <w:rsid w:val="001978F7"/>
    <w:rsid w:val="001A024A"/>
    <w:rsid w:val="001A04D7"/>
    <w:rsid w:val="001A4434"/>
    <w:rsid w:val="001B2BF8"/>
    <w:rsid w:val="001B76CC"/>
    <w:rsid w:val="001C1B4C"/>
    <w:rsid w:val="001C4A3D"/>
    <w:rsid w:val="001C7AAF"/>
    <w:rsid w:val="001D3BA2"/>
    <w:rsid w:val="001D5C1B"/>
    <w:rsid w:val="001D6384"/>
    <w:rsid w:val="001D6F8F"/>
    <w:rsid w:val="001E06ED"/>
    <w:rsid w:val="001E0C63"/>
    <w:rsid w:val="001E0DE3"/>
    <w:rsid w:val="001E750B"/>
    <w:rsid w:val="001F0DB8"/>
    <w:rsid w:val="001F1516"/>
    <w:rsid w:val="001F3299"/>
    <w:rsid w:val="00203A55"/>
    <w:rsid w:val="002049F3"/>
    <w:rsid w:val="002070A5"/>
    <w:rsid w:val="002077D8"/>
    <w:rsid w:val="00210FC9"/>
    <w:rsid w:val="00211541"/>
    <w:rsid w:val="00213079"/>
    <w:rsid w:val="0021337A"/>
    <w:rsid w:val="00215097"/>
    <w:rsid w:val="0021572C"/>
    <w:rsid w:val="0022009C"/>
    <w:rsid w:val="00224B19"/>
    <w:rsid w:val="002252E4"/>
    <w:rsid w:val="0022707D"/>
    <w:rsid w:val="0022773F"/>
    <w:rsid w:val="0023038F"/>
    <w:rsid w:val="002405A6"/>
    <w:rsid w:val="00244727"/>
    <w:rsid w:val="00245C10"/>
    <w:rsid w:val="00246148"/>
    <w:rsid w:val="00246416"/>
    <w:rsid w:val="002470A1"/>
    <w:rsid w:val="00247242"/>
    <w:rsid w:val="00247DBB"/>
    <w:rsid w:val="00251C80"/>
    <w:rsid w:val="002568C3"/>
    <w:rsid w:val="00257F2B"/>
    <w:rsid w:val="00257F5A"/>
    <w:rsid w:val="00260DBC"/>
    <w:rsid w:val="00261F51"/>
    <w:rsid w:val="00262431"/>
    <w:rsid w:val="002634A6"/>
    <w:rsid w:val="002705F4"/>
    <w:rsid w:val="0027294A"/>
    <w:rsid w:val="002809BC"/>
    <w:rsid w:val="00281C45"/>
    <w:rsid w:val="00285908"/>
    <w:rsid w:val="00285A33"/>
    <w:rsid w:val="0028667A"/>
    <w:rsid w:val="002867E3"/>
    <w:rsid w:val="00290A6B"/>
    <w:rsid w:val="002923CD"/>
    <w:rsid w:val="00293254"/>
    <w:rsid w:val="002A11FC"/>
    <w:rsid w:val="002A1E18"/>
    <w:rsid w:val="002A2C47"/>
    <w:rsid w:val="002A3347"/>
    <w:rsid w:val="002A58D3"/>
    <w:rsid w:val="002B04A8"/>
    <w:rsid w:val="002B30BA"/>
    <w:rsid w:val="002B4717"/>
    <w:rsid w:val="002B7C7A"/>
    <w:rsid w:val="002C5A57"/>
    <w:rsid w:val="002D0107"/>
    <w:rsid w:val="002D06EB"/>
    <w:rsid w:val="002D144B"/>
    <w:rsid w:val="002D1BD0"/>
    <w:rsid w:val="002E0549"/>
    <w:rsid w:val="002E1507"/>
    <w:rsid w:val="002E17C5"/>
    <w:rsid w:val="002E2C18"/>
    <w:rsid w:val="002E4436"/>
    <w:rsid w:val="002E65DC"/>
    <w:rsid w:val="002F147E"/>
    <w:rsid w:val="002F181E"/>
    <w:rsid w:val="002F40CB"/>
    <w:rsid w:val="002F59AF"/>
    <w:rsid w:val="002F617A"/>
    <w:rsid w:val="003006D8"/>
    <w:rsid w:val="00300C1B"/>
    <w:rsid w:val="00304897"/>
    <w:rsid w:val="00305A32"/>
    <w:rsid w:val="003066E7"/>
    <w:rsid w:val="00307741"/>
    <w:rsid w:val="0031013B"/>
    <w:rsid w:val="00310178"/>
    <w:rsid w:val="003110D8"/>
    <w:rsid w:val="003118C3"/>
    <w:rsid w:val="003133B4"/>
    <w:rsid w:val="00314415"/>
    <w:rsid w:val="00316C23"/>
    <w:rsid w:val="00320DA0"/>
    <w:rsid w:val="00322C93"/>
    <w:rsid w:val="00327AB7"/>
    <w:rsid w:val="00335893"/>
    <w:rsid w:val="00344071"/>
    <w:rsid w:val="00345986"/>
    <w:rsid w:val="00346B5C"/>
    <w:rsid w:val="00350886"/>
    <w:rsid w:val="00352A94"/>
    <w:rsid w:val="003531F7"/>
    <w:rsid w:val="00355E8A"/>
    <w:rsid w:val="00362F0A"/>
    <w:rsid w:val="00364885"/>
    <w:rsid w:val="00365976"/>
    <w:rsid w:val="00374AE0"/>
    <w:rsid w:val="00375B51"/>
    <w:rsid w:val="0037686B"/>
    <w:rsid w:val="00376A4C"/>
    <w:rsid w:val="00376BCE"/>
    <w:rsid w:val="003773C6"/>
    <w:rsid w:val="00380289"/>
    <w:rsid w:val="00384B8C"/>
    <w:rsid w:val="00385126"/>
    <w:rsid w:val="003853C9"/>
    <w:rsid w:val="00385F6A"/>
    <w:rsid w:val="00393A17"/>
    <w:rsid w:val="00394CFA"/>
    <w:rsid w:val="00397E48"/>
    <w:rsid w:val="003A09DE"/>
    <w:rsid w:val="003A0DA3"/>
    <w:rsid w:val="003A4F08"/>
    <w:rsid w:val="003A616B"/>
    <w:rsid w:val="003A7047"/>
    <w:rsid w:val="003A71EB"/>
    <w:rsid w:val="003B14E7"/>
    <w:rsid w:val="003B22C4"/>
    <w:rsid w:val="003B3D08"/>
    <w:rsid w:val="003B574C"/>
    <w:rsid w:val="003C26FA"/>
    <w:rsid w:val="003C3A75"/>
    <w:rsid w:val="003C3BB6"/>
    <w:rsid w:val="003C5803"/>
    <w:rsid w:val="003C679E"/>
    <w:rsid w:val="003C6C08"/>
    <w:rsid w:val="003C7B96"/>
    <w:rsid w:val="003C7FF2"/>
    <w:rsid w:val="003D0829"/>
    <w:rsid w:val="003D1050"/>
    <w:rsid w:val="003D4BA9"/>
    <w:rsid w:val="003E031E"/>
    <w:rsid w:val="003E0C62"/>
    <w:rsid w:val="003E4233"/>
    <w:rsid w:val="003E58B0"/>
    <w:rsid w:val="003E5B03"/>
    <w:rsid w:val="003E6A76"/>
    <w:rsid w:val="003F0C6D"/>
    <w:rsid w:val="003F0C7A"/>
    <w:rsid w:val="004024C8"/>
    <w:rsid w:val="00402A40"/>
    <w:rsid w:val="004039F7"/>
    <w:rsid w:val="00403CC0"/>
    <w:rsid w:val="00403EFC"/>
    <w:rsid w:val="0040655D"/>
    <w:rsid w:val="004067AE"/>
    <w:rsid w:val="00406AE3"/>
    <w:rsid w:val="00410BF6"/>
    <w:rsid w:val="00410FB0"/>
    <w:rsid w:val="00411283"/>
    <w:rsid w:val="004124EF"/>
    <w:rsid w:val="00413FF1"/>
    <w:rsid w:val="00415651"/>
    <w:rsid w:val="00415981"/>
    <w:rsid w:val="00417606"/>
    <w:rsid w:val="00417A3C"/>
    <w:rsid w:val="004202B0"/>
    <w:rsid w:val="004204D1"/>
    <w:rsid w:val="004230AF"/>
    <w:rsid w:val="0042523B"/>
    <w:rsid w:val="00432298"/>
    <w:rsid w:val="00432A5E"/>
    <w:rsid w:val="00433131"/>
    <w:rsid w:val="00433889"/>
    <w:rsid w:val="004339B7"/>
    <w:rsid w:val="00436F3C"/>
    <w:rsid w:val="00443881"/>
    <w:rsid w:val="00443CC7"/>
    <w:rsid w:val="00443FA8"/>
    <w:rsid w:val="0044438A"/>
    <w:rsid w:val="0044458F"/>
    <w:rsid w:val="004527A4"/>
    <w:rsid w:val="0045336F"/>
    <w:rsid w:val="0045365B"/>
    <w:rsid w:val="00455016"/>
    <w:rsid w:val="0045506D"/>
    <w:rsid w:val="00462687"/>
    <w:rsid w:val="00473F73"/>
    <w:rsid w:val="00473FFC"/>
    <w:rsid w:val="004805D6"/>
    <w:rsid w:val="00482078"/>
    <w:rsid w:val="00483899"/>
    <w:rsid w:val="004864D2"/>
    <w:rsid w:val="004872E1"/>
    <w:rsid w:val="00491287"/>
    <w:rsid w:val="004912DC"/>
    <w:rsid w:val="004922F9"/>
    <w:rsid w:val="00493DD4"/>
    <w:rsid w:val="00493FD3"/>
    <w:rsid w:val="0049435A"/>
    <w:rsid w:val="004947C5"/>
    <w:rsid w:val="004950A8"/>
    <w:rsid w:val="004955B3"/>
    <w:rsid w:val="004976E8"/>
    <w:rsid w:val="004977FF"/>
    <w:rsid w:val="00497C8E"/>
    <w:rsid w:val="004A1F68"/>
    <w:rsid w:val="004A55AE"/>
    <w:rsid w:val="004A5A73"/>
    <w:rsid w:val="004A7115"/>
    <w:rsid w:val="004B1B12"/>
    <w:rsid w:val="004B475F"/>
    <w:rsid w:val="004B5CDB"/>
    <w:rsid w:val="004B646D"/>
    <w:rsid w:val="004C1700"/>
    <w:rsid w:val="004C2A24"/>
    <w:rsid w:val="004C3B1B"/>
    <w:rsid w:val="004C5954"/>
    <w:rsid w:val="004C700F"/>
    <w:rsid w:val="004C7EC4"/>
    <w:rsid w:val="004D1D50"/>
    <w:rsid w:val="004D1D8F"/>
    <w:rsid w:val="004D62FE"/>
    <w:rsid w:val="004D64B3"/>
    <w:rsid w:val="004E2E4D"/>
    <w:rsid w:val="004E32B1"/>
    <w:rsid w:val="004E4BA7"/>
    <w:rsid w:val="004E6C81"/>
    <w:rsid w:val="004F24C2"/>
    <w:rsid w:val="004F2C84"/>
    <w:rsid w:val="004F3C95"/>
    <w:rsid w:val="00500686"/>
    <w:rsid w:val="00501573"/>
    <w:rsid w:val="00506F24"/>
    <w:rsid w:val="00507C32"/>
    <w:rsid w:val="005105FF"/>
    <w:rsid w:val="00515D9C"/>
    <w:rsid w:val="00517855"/>
    <w:rsid w:val="005215F0"/>
    <w:rsid w:val="005218D9"/>
    <w:rsid w:val="005258F0"/>
    <w:rsid w:val="00525D5D"/>
    <w:rsid w:val="0052655B"/>
    <w:rsid w:val="0052683B"/>
    <w:rsid w:val="005270EB"/>
    <w:rsid w:val="0054038F"/>
    <w:rsid w:val="0054190A"/>
    <w:rsid w:val="005426F1"/>
    <w:rsid w:val="00543B03"/>
    <w:rsid w:val="0054464D"/>
    <w:rsid w:val="00544DA7"/>
    <w:rsid w:val="00544F15"/>
    <w:rsid w:val="005450F8"/>
    <w:rsid w:val="00551762"/>
    <w:rsid w:val="0055184F"/>
    <w:rsid w:val="005528A0"/>
    <w:rsid w:val="00556283"/>
    <w:rsid w:val="00556988"/>
    <w:rsid w:val="00560ECF"/>
    <w:rsid w:val="0056132A"/>
    <w:rsid w:val="00563956"/>
    <w:rsid w:val="0056527B"/>
    <w:rsid w:val="005657E9"/>
    <w:rsid w:val="0056652C"/>
    <w:rsid w:val="005675E1"/>
    <w:rsid w:val="00567D48"/>
    <w:rsid w:val="0057086E"/>
    <w:rsid w:val="0057088C"/>
    <w:rsid w:val="00572563"/>
    <w:rsid w:val="00574B22"/>
    <w:rsid w:val="00574C87"/>
    <w:rsid w:val="00575795"/>
    <w:rsid w:val="00575DB1"/>
    <w:rsid w:val="00576EC0"/>
    <w:rsid w:val="005775BD"/>
    <w:rsid w:val="005828E0"/>
    <w:rsid w:val="00582926"/>
    <w:rsid w:val="0058367C"/>
    <w:rsid w:val="0058586E"/>
    <w:rsid w:val="00587E99"/>
    <w:rsid w:val="00590F49"/>
    <w:rsid w:val="00590FD7"/>
    <w:rsid w:val="00594579"/>
    <w:rsid w:val="00596F3A"/>
    <w:rsid w:val="00597413"/>
    <w:rsid w:val="005A2957"/>
    <w:rsid w:val="005A32C6"/>
    <w:rsid w:val="005A470A"/>
    <w:rsid w:val="005A699B"/>
    <w:rsid w:val="005A71EC"/>
    <w:rsid w:val="005A7678"/>
    <w:rsid w:val="005B0D58"/>
    <w:rsid w:val="005B220D"/>
    <w:rsid w:val="005B344F"/>
    <w:rsid w:val="005B397E"/>
    <w:rsid w:val="005B3A38"/>
    <w:rsid w:val="005B461E"/>
    <w:rsid w:val="005B7EFA"/>
    <w:rsid w:val="005C1000"/>
    <w:rsid w:val="005C227E"/>
    <w:rsid w:val="005D14E8"/>
    <w:rsid w:val="005D1C46"/>
    <w:rsid w:val="005D3A0D"/>
    <w:rsid w:val="005D40BB"/>
    <w:rsid w:val="005D60FD"/>
    <w:rsid w:val="005D63B6"/>
    <w:rsid w:val="005E2718"/>
    <w:rsid w:val="005E3C8E"/>
    <w:rsid w:val="005E5BF0"/>
    <w:rsid w:val="005E7311"/>
    <w:rsid w:val="005E761D"/>
    <w:rsid w:val="005F0695"/>
    <w:rsid w:val="005F2914"/>
    <w:rsid w:val="005F2E15"/>
    <w:rsid w:val="005F4E16"/>
    <w:rsid w:val="005F6225"/>
    <w:rsid w:val="005F6EC5"/>
    <w:rsid w:val="00600A36"/>
    <w:rsid w:val="00600AC2"/>
    <w:rsid w:val="006017DB"/>
    <w:rsid w:val="0060237D"/>
    <w:rsid w:val="00602795"/>
    <w:rsid w:val="00602882"/>
    <w:rsid w:val="00604836"/>
    <w:rsid w:val="0060488E"/>
    <w:rsid w:val="006049CB"/>
    <w:rsid w:val="00604E8A"/>
    <w:rsid w:val="0061225B"/>
    <w:rsid w:val="006122D2"/>
    <w:rsid w:val="00614AEC"/>
    <w:rsid w:val="006160D5"/>
    <w:rsid w:val="0061690B"/>
    <w:rsid w:val="00617B45"/>
    <w:rsid w:val="006212BC"/>
    <w:rsid w:val="00623BF1"/>
    <w:rsid w:val="00624572"/>
    <w:rsid w:val="00625E54"/>
    <w:rsid w:val="00630150"/>
    <w:rsid w:val="0063016E"/>
    <w:rsid w:val="00631362"/>
    <w:rsid w:val="00632180"/>
    <w:rsid w:val="00632B63"/>
    <w:rsid w:val="0063384C"/>
    <w:rsid w:val="006378BD"/>
    <w:rsid w:val="00637B50"/>
    <w:rsid w:val="006402B2"/>
    <w:rsid w:val="0064089A"/>
    <w:rsid w:val="006435CB"/>
    <w:rsid w:val="00645772"/>
    <w:rsid w:val="006464B7"/>
    <w:rsid w:val="00647051"/>
    <w:rsid w:val="006476FF"/>
    <w:rsid w:val="00647820"/>
    <w:rsid w:val="00647C0E"/>
    <w:rsid w:val="00650B3C"/>
    <w:rsid w:val="00652FF0"/>
    <w:rsid w:val="0065400F"/>
    <w:rsid w:val="00654F8F"/>
    <w:rsid w:val="00655281"/>
    <w:rsid w:val="00655989"/>
    <w:rsid w:val="00655B4F"/>
    <w:rsid w:val="0066226D"/>
    <w:rsid w:val="006635D2"/>
    <w:rsid w:val="00666519"/>
    <w:rsid w:val="00673136"/>
    <w:rsid w:val="0067446A"/>
    <w:rsid w:val="0067611A"/>
    <w:rsid w:val="00676E88"/>
    <w:rsid w:val="00680F59"/>
    <w:rsid w:val="00681D89"/>
    <w:rsid w:val="00682DB4"/>
    <w:rsid w:val="006832BD"/>
    <w:rsid w:val="00683654"/>
    <w:rsid w:val="00684983"/>
    <w:rsid w:val="006855E6"/>
    <w:rsid w:val="00685B17"/>
    <w:rsid w:val="00687816"/>
    <w:rsid w:val="00691291"/>
    <w:rsid w:val="0069406A"/>
    <w:rsid w:val="00696BCD"/>
    <w:rsid w:val="006A06EA"/>
    <w:rsid w:val="006A53B7"/>
    <w:rsid w:val="006A6B39"/>
    <w:rsid w:val="006B00A7"/>
    <w:rsid w:val="006B16B2"/>
    <w:rsid w:val="006B2C46"/>
    <w:rsid w:val="006B4B6D"/>
    <w:rsid w:val="006B4FE3"/>
    <w:rsid w:val="006B5017"/>
    <w:rsid w:val="006B5BF5"/>
    <w:rsid w:val="006B7FF5"/>
    <w:rsid w:val="006C0C0F"/>
    <w:rsid w:val="006C24A5"/>
    <w:rsid w:val="006C6970"/>
    <w:rsid w:val="006C6C97"/>
    <w:rsid w:val="006D33B2"/>
    <w:rsid w:val="006D6BD0"/>
    <w:rsid w:val="006D766D"/>
    <w:rsid w:val="006D7EB1"/>
    <w:rsid w:val="006E0472"/>
    <w:rsid w:val="006E2570"/>
    <w:rsid w:val="006E452F"/>
    <w:rsid w:val="006F2263"/>
    <w:rsid w:val="006F4753"/>
    <w:rsid w:val="006F5066"/>
    <w:rsid w:val="006F74CC"/>
    <w:rsid w:val="00700078"/>
    <w:rsid w:val="007007A2"/>
    <w:rsid w:val="0070088D"/>
    <w:rsid w:val="00701ACD"/>
    <w:rsid w:val="007020EB"/>
    <w:rsid w:val="00702622"/>
    <w:rsid w:val="00702D39"/>
    <w:rsid w:val="00704BC7"/>
    <w:rsid w:val="00706C17"/>
    <w:rsid w:val="00707F86"/>
    <w:rsid w:val="007133F2"/>
    <w:rsid w:val="0071382E"/>
    <w:rsid w:val="007158AC"/>
    <w:rsid w:val="007165C6"/>
    <w:rsid w:val="00717CD2"/>
    <w:rsid w:val="00722EC2"/>
    <w:rsid w:val="007234ED"/>
    <w:rsid w:val="007241DF"/>
    <w:rsid w:val="007248DD"/>
    <w:rsid w:val="00725B18"/>
    <w:rsid w:val="007306D8"/>
    <w:rsid w:val="007321D2"/>
    <w:rsid w:val="007356FD"/>
    <w:rsid w:val="007377D5"/>
    <w:rsid w:val="00740C78"/>
    <w:rsid w:val="0074473F"/>
    <w:rsid w:val="00746BED"/>
    <w:rsid w:val="00747006"/>
    <w:rsid w:val="00751FE2"/>
    <w:rsid w:val="0075353A"/>
    <w:rsid w:val="00754E21"/>
    <w:rsid w:val="00755866"/>
    <w:rsid w:val="00756E45"/>
    <w:rsid w:val="00757D00"/>
    <w:rsid w:val="007610FE"/>
    <w:rsid w:val="00764610"/>
    <w:rsid w:val="007648CA"/>
    <w:rsid w:val="0076735E"/>
    <w:rsid w:val="00767989"/>
    <w:rsid w:val="00772A74"/>
    <w:rsid w:val="00773C72"/>
    <w:rsid w:val="007754E4"/>
    <w:rsid w:val="00776369"/>
    <w:rsid w:val="0078093E"/>
    <w:rsid w:val="0078282F"/>
    <w:rsid w:val="00783082"/>
    <w:rsid w:val="007830BB"/>
    <w:rsid w:val="00783E52"/>
    <w:rsid w:val="007848F4"/>
    <w:rsid w:val="00785D35"/>
    <w:rsid w:val="0079187D"/>
    <w:rsid w:val="00792E10"/>
    <w:rsid w:val="007A020E"/>
    <w:rsid w:val="007A1BAF"/>
    <w:rsid w:val="007A32E9"/>
    <w:rsid w:val="007A7332"/>
    <w:rsid w:val="007B3FBE"/>
    <w:rsid w:val="007B7912"/>
    <w:rsid w:val="007C391D"/>
    <w:rsid w:val="007C4C96"/>
    <w:rsid w:val="007D0F26"/>
    <w:rsid w:val="007D1D54"/>
    <w:rsid w:val="007D1D89"/>
    <w:rsid w:val="007D5E46"/>
    <w:rsid w:val="007D6B5A"/>
    <w:rsid w:val="007E3AA5"/>
    <w:rsid w:val="007F0533"/>
    <w:rsid w:val="007F0864"/>
    <w:rsid w:val="007F0F96"/>
    <w:rsid w:val="007F4055"/>
    <w:rsid w:val="007F6699"/>
    <w:rsid w:val="007F741B"/>
    <w:rsid w:val="007F7F63"/>
    <w:rsid w:val="00803B8C"/>
    <w:rsid w:val="00803E29"/>
    <w:rsid w:val="00804161"/>
    <w:rsid w:val="00806835"/>
    <w:rsid w:val="00810FD6"/>
    <w:rsid w:val="0081435C"/>
    <w:rsid w:val="00814B32"/>
    <w:rsid w:val="00816331"/>
    <w:rsid w:val="00816D94"/>
    <w:rsid w:val="0082209D"/>
    <w:rsid w:val="00822BD4"/>
    <w:rsid w:val="008233AB"/>
    <w:rsid w:val="008247DE"/>
    <w:rsid w:val="00825899"/>
    <w:rsid w:val="008259F3"/>
    <w:rsid w:val="008261CE"/>
    <w:rsid w:val="008265E2"/>
    <w:rsid w:val="00827EB0"/>
    <w:rsid w:val="008308E5"/>
    <w:rsid w:val="0083367B"/>
    <w:rsid w:val="00835CB3"/>
    <w:rsid w:val="00836FD1"/>
    <w:rsid w:val="008422BB"/>
    <w:rsid w:val="0084270F"/>
    <w:rsid w:val="00842E38"/>
    <w:rsid w:val="008446A9"/>
    <w:rsid w:val="00845838"/>
    <w:rsid w:val="0084668D"/>
    <w:rsid w:val="008474FE"/>
    <w:rsid w:val="008479C3"/>
    <w:rsid w:val="0085241F"/>
    <w:rsid w:val="00853134"/>
    <w:rsid w:val="00853520"/>
    <w:rsid w:val="00853B72"/>
    <w:rsid w:val="00855063"/>
    <w:rsid w:val="008603E8"/>
    <w:rsid w:val="00861004"/>
    <w:rsid w:val="008646AA"/>
    <w:rsid w:val="008646DC"/>
    <w:rsid w:val="008664CE"/>
    <w:rsid w:val="00867071"/>
    <w:rsid w:val="008672BB"/>
    <w:rsid w:val="00867673"/>
    <w:rsid w:val="008704B1"/>
    <w:rsid w:val="00870951"/>
    <w:rsid w:val="00870D4C"/>
    <w:rsid w:val="00872723"/>
    <w:rsid w:val="008766F4"/>
    <w:rsid w:val="00883802"/>
    <w:rsid w:val="008913CD"/>
    <w:rsid w:val="00891D81"/>
    <w:rsid w:val="008941ED"/>
    <w:rsid w:val="00894972"/>
    <w:rsid w:val="00895713"/>
    <w:rsid w:val="00897607"/>
    <w:rsid w:val="00897B5E"/>
    <w:rsid w:val="008A270B"/>
    <w:rsid w:val="008A6281"/>
    <w:rsid w:val="008A7093"/>
    <w:rsid w:val="008B268F"/>
    <w:rsid w:val="008B409E"/>
    <w:rsid w:val="008B554D"/>
    <w:rsid w:val="008B5F35"/>
    <w:rsid w:val="008B6660"/>
    <w:rsid w:val="008B74A1"/>
    <w:rsid w:val="008B7F66"/>
    <w:rsid w:val="008C0B34"/>
    <w:rsid w:val="008C268D"/>
    <w:rsid w:val="008C514D"/>
    <w:rsid w:val="008C51C5"/>
    <w:rsid w:val="008C7D29"/>
    <w:rsid w:val="008D0A3E"/>
    <w:rsid w:val="008D0D59"/>
    <w:rsid w:val="008D163A"/>
    <w:rsid w:val="008D1BCA"/>
    <w:rsid w:val="008D20B6"/>
    <w:rsid w:val="008D32DD"/>
    <w:rsid w:val="008D3D59"/>
    <w:rsid w:val="008D3EE9"/>
    <w:rsid w:val="008D5CDE"/>
    <w:rsid w:val="008D735C"/>
    <w:rsid w:val="008D7AFB"/>
    <w:rsid w:val="008E49DA"/>
    <w:rsid w:val="008E5AB0"/>
    <w:rsid w:val="008F082F"/>
    <w:rsid w:val="008F2DA3"/>
    <w:rsid w:val="008F3002"/>
    <w:rsid w:val="008F37A8"/>
    <w:rsid w:val="008F66B9"/>
    <w:rsid w:val="0090043A"/>
    <w:rsid w:val="00900DC8"/>
    <w:rsid w:val="009011D4"/>
    <w:rsid w:val="00902E0B"/>
    <w:rsid w:val="00902F8F"/>
    <w:rsid w:val="0090345A"/>
    <w:rsid w:val="0090357A"/>
    <w:rsid w:val="00903E53"/>
    <w:rsid w:val="00906C3C"/>
    <w:rsid w:val="00913679"/>
    <w:rsid w:val="009154F9"/>
    <w:rsid w:val="0091685A"/>
    <w:rsid w:val="00917761"/>
    <w:rsid w:val="00917A5E"/>
    <w:rsid w:val="00917CB0"/>
    <w:rsid w:val="00921371"/>
    <w:rsid w:val="00923E05"/>
    <w:rsid w:val="009248A1"/>
    <w:rsid w:val="009269F6"/>
    <w:rsid w:val="00926F04"/>
    <w:rsid w:val="0093152F"/>
    <w:rsid w:val="00931F9D"/>
    <w:rsid w:val="009323F1"/>
    <w:rsid w:val="009346E4"/>
    <w:rsid w:val="0093508A"/>
    <w:rsid w:val="009351FE"/>
    <w:rsid w:val="00941999"/>
    <w:rsid w:val="00942DA3"/>
    <w:rsid w:val="00942FF4"/>
    <w:rsid w:val="009435B8"/>
    <w:rsid w:val="00944D25"/>
    <w:rsid w:val="009466E2"/>
    <w:rsid w:val="0094722E"/>
    <w:rsid w:val="0096098F"/>
    <w:rsid w:val="00961E74"/>
    <w:rsid w:val="00964D5D"/>
    <w:rsid w:val="00967002"/>
    <w:rsid w:val="00967E45"/>
    <w:rsid w:val="00970C28"/>
    <w:rsid w:val="00972911"/>
    <w:rsid w:val="00975B2F"/>
    <w:rsid w:val="00975E71"/>
    <w:rsid w:val="00976B26"/>
    <w:rsid w:val="00980080"/>
    <w:rsid w:val="009819C2"/>
    <w:rsid w:val="009830EA"/>
    <w:rsid w:val="00984D14"/>
    <w:rsid w:val="00990431"/>
    <w:rsid w:val="00991494"/>
    <w:rsid w:val="009A58A4"/>
    <w:rsid w:val="009A6BEF"/>
    <w:rsid w:val="009A6C5B"/>
    <w:rsid w:val="009B31F4"/>
    <w:rsid w:val="009B3A23"/>
    <w:rsid w:val="009B4AF5"/>
    <w:rsid w:val="009B4C63"/>
    <w:rsid w:val="009B5E17"/>
    <w:rsid w:val="009B6C70"/>
    <w:rsid w:val="009B7637"/>
    <w:rsid w:val="009C1129"/>
    <w:rsid w:val="009C3741"/>
    <w:rsid w:val="009C5236"/>
    <w:rsid w:val="009C54AA"/>
    <w:rsid w:val="009C696C"/>
    <w:rsid w:val="009D00B8"/>
    <w:rsid w:val="009D0B80"/>
    <w:rsid w:val="009D1020"/>
    <w:rsid w:val="009D1BE9"/>
    <w:rsid w:val="009D1D74"/>
    <w:rsid w:val="009D214B"/>
    <w:rsid w:val="009D34C2"/>
    <w:rsid w:val="009D4AAC"/>
    <w:rsid w:val="009D53DC"/>
    <w:rsid w:val="009D67AE"/>
    <w:rsid w:val="009E115A"/>
    <w:rsid w:val="009E139B"/>
    <w:rsid w:val="009E1842"/>
    <w:rsid w:val="009E1925"/>
    <w:rsid w:val="009E40E5"/>
    <w:rsid w:val="009E4980"/>
    <w:rsid w:val="009F011C"/>
    <w:rsid w:val="009F259D"/>
    <w:rsid w:val="009F287E"/>
    <w:rsid w:val="009F2FDB"/>
    <w:rsid w:val="009F3675"/>
    <w:rsid w:val="009F4E08"/>
    <w:rsid w:val="009F52DC"/>
    <w:rsid w:val="00A00C7A"/>
    <w:rsid w:val="00A046AD"/>
    <w:rsid w:val="00A0606D"/>
    <w:rsid w:val="00A07FCF"/>
    <w:rsid w:val="00A11F28"/>
    <w:rsid w:val="00A1227E"/>
    <w:rsid w:val="00A12DD3"/>
    <w:rsid w:val="00A1317F"/>
    <w:rsid w:val="00A13281"/>
    <w:rsid w:val="00A14711"/>
    <w:rsid w:val="00A155A2"/>
    <w:rsid w:val="00A162DA"/>
    <w:rsid w:val="00A17E07"/>
    <w:rsid w:val="00A235ED"/>
    <w:rsid w:val="00A255DE"/>
    <w:rsid w:val="00A256B2"/>
    <w:rsid w:val="00A25A31"/>
    <w:rsid w:val="00A269F9"/>
    <w:rsid w:val="00A302ED"/>
    <w:rsid w:val="00A33672"/>
    <w:rsid w:val="00A35806"/>
    <w:rsid w:val="00A40B43"/>
    <w:rsid w:val="00A4198B"/>
    <w:rsid w:val="00A44B54"/>
    <w:rsid w:val="00A5200B"/>
    <w:rsid w:val="00A547AD"/>
    <w:rsid w:val="00A55BA5"/>
    <w:rsid w:val="00A55E6D"/>
    <w:rsid w:val="00A60D7D"/>
    <w:rsid w:val="00A60E8E"/>
    <w:rsid w:val="00A61BBF"/>
    <w:rsid w:val="00A62DC7"/>
    <w:rsid w:val="00A630E0"/>
    <w:rsid w:val="00A66776"/>
    <w:rsid w:val="00A70B6D"/>
    <w:rsid w:val="00A71792"/>
    <w:rsid w:val="00A7197C"/>
    <w:rsid w:val="00A7334E"/>
    <w:rsid w:val="00A7440C"/>
    <w:rsid w:val="00A767B4"/>
    <w:rsid w:val="00A81C02"/>
    <w:rsid w:val="00A82E8B"/>
    <w:rsid w:val="00A86865"/>
    <w:rsid w:val="00A869D6"/>
    <w:rsid w:val="00A9112F"/>
    <w:rsid w:val="00A91CA9"/>
    <w:rsid w:val="00A92CFD"/>
    <w:rsid w:val="00A942EB"/>
    <w:rsid w:val="00A948DF"/>
    <w:rsid w:val="00A97A21"/>
    <w:rsid w:val="00AA0040"/>
    <w:rsid w:val="00AA0071"/>
    <w:rsid w:val="00AA1BC3"/>
    <w:rsid w:val="00AA23F4"/>
    <w:rsid w:val="00AA2F2E"/>
    <w:rsid w:val="00AA55B0"/>
    <w:rsid w:val="00AA7825"/>
    <w:rsid w:val="00AB156E"/>
    <w:rsid w:val="00AB2C1B"/>
    <w:rsid w:val="00AB4EEE"/>
    <w:rsid w:val="00AB6766"/>
    <w:rsid w:val="00AB74CD"/>
    <w:rsid w:val="00AC0DC3"/>
    <w:rsid w:val="00AC2D33"/>
    <w:rsid w:val="00AC3304"/>
    <w:rsid w:val="00AC70A9"/>
    <w:rsid w:val="00AD2A4C"/>
    <w:rsid w:val="00AD46A2"/>
    <w:rsid w:val="00AD66F4"/>
    <w:rsid w:val="00AE1712"/>
    <w:rsid w:val="00AE4666"/>
    <w:rsid w:val="00AE59B4"/>
    <w:rsid w:val="00AE5BA3"/>
    <w:rsid w:val="00AE6676"/>
    <w:rsid w:val="00AE6875"/>
    <w:rsid w:val="00AE74AE"/>
    <w:rsid w:val="00AE796E"/>
    <w:rsid w:val="00AF0C5A"/>
    <w:rsid w:val="00AF22B3"/>
    <w:rsid w:val="00AF2346"/>
    <w:rsid w:val="00AF4BDC"/>
    <w:rsid w:val="00AF4D65"/>
    <w:rsid w:val="00B0309F"/>
    <w:rsid w:val="00B03DF8"/>
    <w:rsid w:val="00B06EC2"/>
    <w:rsid w:val="00B076E4"/>
    <w:rsid w:val="00B077C8"/>
    <w:rsid w:val="00B10EBC"/>
    <w:rsid w:val="00B11BBA"/>
    <w:rsid w:val="00B123F6"/>
    <w:rsid w:val="00B12674"/>
    <w:rsid w:val="00B13249"/>
    <w:rsid w:val="00B16679"/>
    <w:rsid w:val="00B17F1F"/>
    <w:rsid w:val="00B201AD"/>
    <w:rsid w:val="00B208E9"/>
    <w:rsid w:val="00B24BE0"/>
    <w:rsid w:val="00B24EE7"/>
    <w:rsid w:val="00B301FA"/>
    <w:rsid w:val="00B3185B"/>
    <w:rsid w:val="00B327D3"/>
    <w:rsid w:val="00B32C68"/>
    <w:rsid w:val="00B32CA4"/>
    <w:rsid w:val="00B3321B"/>
    <w:rsid w:val="00B351CB"/>
    <w:rsid w:val="00B362ED"/>
    <w:rsid w:val="00B40A2A"/>
    <w:rsid w:val="00B429FE"/>
    <w:rsid w:val="00B437FC"/>
    <w:rsid w:val="00B4506C"/>
    <w:rsid w:val="00B47B3C"/>
    <w:rsid w:val="00B50967"/>
    <w:rsid w:val="00B518AD"/>
    <w:rsid w:val="00B51A7D"/>
    <w:rsid w:val="00B530F0"/>
    <w:rsid w:val="00B5322A"/>
    <w:rsid w:val="00B534CB"/>
    <w:rsid w:val="00B566B8"/>
    <w:rsid w:val="00B57964"/>
    <w:rsid w:val="00B60B2E"/>
    <w:rsid w:val="00B60BBA"/>
    <w:rsid w:val="00B61E40"/>
    <w:rsid w:val="00B63310"/>
    <w:rsid w:val="00B65BBC"/>
    <w:rsid w:val="00B71477"/>
    <w:rsid w:val="00B756D3"/>
    <w:rsid w:val="00B76EFA"/>
    <w:rsid w:val="00B90B96"/>
    <w:rsid w:val="00B9232D"/>
    <w:rsid w:val="00B92CC5"/>
    <w:rsid w:val="00B93753"/>
    <w:rsid w:val="00BA0D16"/>
    <w:rsid w:val="00BA1307"/>
    <w:rsid w:val="00BA502C"/>
    <w:rsid w:val="00BA5142"/>
    <w:rsid w:val="00BA66F2"/>
    <w:rsid w:val="00BA7600"/>
    <w:rsid w:val="00BA7BBA"/>
    <w:rsid w:val="00BB20EC"/>
    <w:rsid w:val="00BB5DAB"/>
    <w:rsid w:val="00BB697A"/>
    <w:rsid w:val="00BB7F11"/>
    <w:rsid w:val="00BC6D9C"/>
    <w:rsid w:val="00BC73FC"/>
    <w:rsid w:val="00BD59B8"/>
    <w:rsid w:val="00BD7CD4"/>
    <w:rsid w:val="00BE07D8"/>
    <w:rsid w:val="00BE12CD"/>
    <w:rsid w:val="00BE138A"/>
    <w:rsid w:val="00BE3E78"/>
    <w:rsid w:val="00BE4559"/>
    <w:rsid w:val="00BE4574"/>
    <w:rsid w:val="00BE5C65"/>
    <w:rsid w:val="00BF0AD4"/>
    <w:rsid w:val="00BF2B0D"/>
    <w:rsid w:val="00BF47AE"/>
    <w:rsid w:val="00C01574"/>
    <w:rsid w:val="00C019DA"/>
    <w:rsid w:val="00C0277C"/>
    <w:rsid w:val="00C0318F"/>
    <w:rsid w:val="00C07B5D"/>
    <w:rsid w:val="00C122AE"/>
    <w:rsid w:val="00C12A8A"/>
    <w:rsid w:val="00C13029"/>
    <w:rsid w:val="00C1318B"/>
    <w:rsid w:val="00C13A18"/>
    <w:rsid w:val="00C262A0"/>
    <w:rsid w:val="00C26A1C"/>
    <w:rsid w:val="00C30536"/>
    <w:rsid w:val="00C3204A"/>
    <w:rsid w:val="00C32C0E"/>
    <w:rsid w:val="00C34CF3"/>
    <w:rsid w:val="00C3719A"/>
    <w:rsid w:val="00C3755B"/>
    <w:rsid w:val="00C37B73"/>
    <w:rsid w:val="00C40F87"/>
    <w:rsid w:val="00C411C3"/>
    <w:rsid w:val="00C44E85"/>
    <w:rsid w:val="00C47F51"/>
    <w:rsid w:val="00C559B1"/>
    <w:rsid w:val="00C614B8"/>
    <w:rsid w:val="00C6248C"/>
    <w:rsid w:val="00C673F7"/>
    <w:rsid w:val="00C67B07"/>
    <w:rsid w:val="00C70BD6"/>
    <w:rsid w:val="00C70F19"/>
    <w:rsid w:val="00C760A1"/>
    <w:rsid w:val="00C77FF7"/>
    <w:rsid w:val="00C802A3"/>
    <w:rsid w:val="00C806D1"/>
    <w:rsid w:val="00C8251A"/>
    <w:rsid w:val="00C8253C"/>
    <w:rsid w:val="00C8291A"/>
    <w:rsid w:val="00C85B4C"/>
    <w:rsid w:val="00C86F37"/>
    <w:rsid w:val="00C9255D"/>
    <w:rsid w:val="00C93877"/>
    <w:rsid w:val="00C94DE3"/>
    <w:rsid w:val="00C97451"/>
    <w:rsid w:val="00CA10D8"/>
    <w:rsid w:val="00CA1EFB"/>
    <w:rsid w:val="00CA4002"/>
    <w:rsid w:val="00CA4C1F"/>
    <w:rsid w:val="00CA554E"/>
    <w:rsid w:val="00CA5C02"/>
    <w:rsid w:val="00CA74A1"/>
    <w:rsid w:val="00CB0C2D"/>
    <w:rsid w:val="00CB1403"/>
    <w:rsid w:val="00CB31FF"/>
    <w:rsid w:val="00CB3A63"/>
    <w:rsid w:val="00CB5893"/>
    <w:rsid w:val="00CB58F7"/>
    <w:rsid w:val="00CB5C1B"/>
    <w:rsid w:val="00CB7296"/>
    <w:rsid w:val="00CB74C3"/>
    <w:rsid w:val="00CC12AC"/>
    <w:rsid w:val="00CC2B95"/>
    <w:rsid w:val="00CC6211"/>
    <w:rsid w:val="00CD12CF"/>
    <w:rsid w:val="00CD298B"/>
    <w:rsid w:val="00CD3262"/>
    <w:rsid w:val="00CD5C46"/>
    <w:rsid w:val="00CD5DC9"/>
    <w:rsid w:val="00CE0717"/>
    <w:rsid w:val="00CE1E7E"/>
    <w:rsid w:val="00CE7D27"/>
    <w:rsid w:val="00CE7E09"/>
    <w:rsid w:val="00CF3B27"/>
    <w:rsid w:val="00CF3F42"/>
    <w:rsid w:val="00CF62B6"/>
    <w:rsid w:val="00CF7247"/>
    <w:rsid w:val="00CF7583"/>
    <w:rsid w:val="00D00560"/>
    <w:rsid w:val="00D04894"/>
    <w:rsid w:val="00D06588"/>
    <w:rsid w:val="00D15E3A"/>
    <w:rsid w:val="00D1670E"/>
    <w:rsid w:val="00D21BD4"/>
    <w:rsid w:val="00D21C11"/>
    <w:rsid w:val="00D23208"/>
    <w:rsid w:val="00D23ADD"/>
    <w:rsid w:val="00D23CA3"/>
    <w:rsid w:val="00D2454F"/>
    <w:rsid w:val="00D24FE3"/>
    <w:rsid w:val="00D26A07"/>
    <w:rsid w:val="00D34A54"/>
    <w:rsid w:val="00D35B09"/>
    <w:rsid w:val="00D41905"/>
    <w:rsid w:val="00D44F62"/>
    <w:rsid w:val="00D45632"/>
    <w:rsid w:val="00D4594B"/>
    <w:rsid w:val="00D45E7B"/>
    <w:rsid w:val="00D4636C"/>
    <w:rsid w:val="00D46808"/>
    <w:rsid w:val="00D50CB4"/>
    <w:rsid w:val="00D50DC2"/>
    <w:rsid w:val="00D51128"/>
    <w:rsid w:val="00D51F77"/>
    <w:rsid w:val="00D52DE6"/>
    <w:rsid w:val="00D54629"/>
    <w:rsid w:val="00D563CD"/>
    <w:rsid w:val="00D56C91"/>
    <w:rsid w:val="00D6075E"/>
    <w:rsid w:val="00D61676"/>
    <w:rsid w:val="00D63F42"/>
    <w:rsid w:val="00D65DA3"/>
    <w:rsid w:val="00D675A8"/>
    <w:rsid w:val="00D67B84"/>
    <w:rsid w:val="00D67BA0"/>
    <w:rsid w:val="00D67EF2"/>
    <w:rsid w:val="00D706F0"/>
    <w:rsid w:val="00D73CE5"/>
    <w:rsid w:val="00D754B2"/>
    <w:rsid w:val="00D866C7"/>
    <w:rsid w:val="00D91AD4"/>
    <w:rsid w:val="00D9343C"/>
    <w:rsid w:val="00D95BAE"/>
    <w:rsid w:val="00D95D81"/>
    <w:rsid w:val="00D9648C"/>
    <w:rsid w:val="00D97A3D"/>
    <w:rsid w:val="00DA01CF"/>
    <w:rsid w:val="00DA3F95"/>
    <w:rsid w:val="00DA5CB1"/>
    <w:rsid w:val="00DA5CFB"/>
    <w:rsid w:val="00DA6443"/>
    <w:rsid w:val="00DB10C3"/>
    <w:rsid w:val="00DB2279"/>
    <w:rsid w:val="00DB3FFE"/>
    <w:rsid w:val="00DB5027"/>
    <w:rsid w:val="00DC446A"/>
    <w:rsid w:val="00DC5E53"/>
    <w:rsid w:val="00DC667B"/>
    <w:rsid w:val="00DC7997"/>
    <w:rsid w:val="00DD2DC1"/>
    <w:rsid w:val="00DD64EB"/>
    <w:rsid w:val="00DD658B"/>
    <w:rsid w:val="00DE1FBF"/>
    <w:rsid w:val="00DE296A"/>
    <w:rsid w:val="00DE3030"/>
    <w:rsid w:val="00DE5A27"/>
    <w:rsid w:val="00DE601A"/>
    <w:rsid w:val="00DF272E"/>
    <w:rsid w:val="00DF3056"/>
    <w:rsid w:val="00E02EB3"/>
    <w:rsid w:val="00E068AA"/>
    <w:rsid w:val="00E06F21"/>
    <w:rsid w:val="00E12161"/>
    <w:rsid w:val="00E15492"/>
    <w:rsid w:val="00E16945"/>
    <w:rsid w:val="00E172D9"/>
    <w:rsid w:val="00E17940"/>
    <w:rsid w:val="00E23677"/>
    <w:rsid w:val="00E27DA8"/>
    <w:rsid w:val="00E303AD"/>
    <w:rsid w:val="00E30621"/>
    <w:rsid w:val="00E30923"/>
    <w:rsid w:val="00E30A2A"/>
    <w:rsid w:val="00E32558"/>
    <w:rsid w:val="00E350A2"/>
    <w:rsid w:val="00E36188"/>
    <w:rsid w:val="00E3716B"/>
    <w:rsid w:val="00E37963"/>
    <w:rsid w:val="00E465A1"/>
    <w:rsid w:val="00E46BC2"/>
    <w:rsid w:val="00E5238C"/>
    <w:rsid w:val="00E56CC5"/>
    <w:rsid w:val="00E579B6"/>
    <w:rsid w:val="00E644B5"/>
    <w:rsid w:val="00E64837"/>
    <w:rsid w:val="00E652C7"/>
    <w:rsid w:val="00E66D3D"/>
    <w:rsid w:val="00E72F17"/>
    <w:rsid w:val="00E73104"/>
    <w:rsid w:val="00E74858"/>
    <w:rsid w:val="00E75640"/>
    <w:rsid w:val="00E75FE9"/>
    <w:rsid w:val="00E76122"/>
    <w:rsid w:val="00E769E8"/>
    <w:rsid w:val="00E76DE3"/>
    <w:rsid w:val="00E76F2F"/>
    <w:rsid w:val="00E807A0"/>
    <w:rsid w:val="00E81662"/>
    <w:rsid w:val="00E82AA3"/>
    <w:rsid w:val="00E82BAC"/>
    <w:rsid w:val="00E8698A"/>
    <w:rsid w:val="00E91FF4"/>
    <w:rsid w:val="00E926E8"/>
    <w:rsid w:val="00E930A4"/>
    <w:rsid w:val="00EA09A0"/>
    <w:rsid w:val="00EA0E9F"/>
    <w:rsid w:val="00EA1530"/>
    <w:rsid w:val="00EA401D"/>
    <w:rsid w:val="00EB04F8"/>
    <w:rsid w:val="00EB0612"/>
    <w:rsid w:val="00EB0DBD"/>
    <w:rsid w:val="00EB19BE"/>
    <w:rsid w:val="00EB3B68"/>
    <w:rsid w:val="00EC284F"/>
    <w:rsid w:val="00EC2AA8"/>
    <w:rsid w:val="00EC441F"/>
    <w:rsid w:val="00ED4A7A"/>
    <w:rsid w:val="00ED6FA2"/>
    <w:rsid w:val="00EE1DB0"/>
    <w:rsid w:val="00EE24CB"/>
    <w:rsid w:val="00EE681E"/>
    <w:rsid w:val="00EE789F"/>
    <w:rsid w:val="00EF06B2"/>
    <w:rsid w:val="00EF157A"/>
    <w:rsid w:val="00EF171A"/>
    <w:rsid w:val="00EF2335"/>
    <w:rsid w:val="00EF3AAF"/>
    <w:rsid w:val="00EF4AB3"/>
    <w:rsid w:val="00EF4C6C"/>
    <w:rsid w:val="00EF5759"/>
    <w:rsid w:val="00EF6619"/>
    <w:rsid w:val="00EF682E"/>
    <w:rsid w:val="00EF7E65"/>
    <w:rsid w:val="00F0365D"/>
    <w:rsid w:val="00F04AC2"/>
    <w:rsid w:val="00F0751F"/>
    <w:rsid w:val="00F10D9F"/>
    <w:rsid w:val="00F121FB"/>
    <w:rsid w:val="00F1525E"/>
    <w:rsid w:val="00F1531C"/>
    <w:rsid w:val="00F174D8"/>
    <w:rsid w:val="00F20541"/>
    <w:rsid w:val="00F231A1"/>
    <w:rsid w:val="00F248D4"/>
    <w:rsid w:val="00F27DA2"/>
    <w:rsid w:val="00F33968"/>
    <w:rsid w:val="00F4564B"/>
    <w:rsid w:val="00F45BC1"/>
    <w:rsid w:val="00F475C0"/>
    <w:rsid w:val="00F47931"/>
    <w:rsid w:val="00F572C0"/>
    <w:rsid w:val="00F61950"/>
    <w:rsid w:val="00F62F44"/>
    <w:rsid w:val="00F63970"/>
    <w:rsid w:val="00F6441B"/>
    <w:rsid w:val="00F66536"/>
    <w:rsid w:val="00F709EB"/>
    <w:rsid w:val="00F710C5"/>
    <w:rsid w:val="00F714F0"/>
    <w:rsid w:val="00F71647"/>
    <w:rsid w:val="00F71EEB"/>
    <w:rsid w:val="00F72BD7"/>
    <w:rsid w:val="00F732ED"/>
    <w:rsid w:val="00F73ED5"/>
    <w:rsid w:val="00F75EAA"/>
    <w:rsid w:val="00F76B5A"/>
    <w:rsid w:val="00F76C05"/>
    <w:rsid w:val="00F809B2"/>
    <w:rsid w:val="00F8498E"/>
    <w:rsid w:val="00F86DC8"/>
    <w:rsid w:val="00F871CD"/>
    <w:rsid w:val="00F92448"/>
    <w:rsid w:val="00F936B7"/>
    <w:rsid w:val="00F964A6"/>
    <w:rsid w:val="00FA09F5"/>
    <w:rsid w:val="00FA6325"/>
    <w:rsid w:val="00FA7759"/>
    <w:rsid w:val="00FB06AB"/>
    <w:rsid w:val="00FB06F4"/>
    <w:rsid w:val="00FB213B"/>
    <w:rsid w:val="00FB23A6"/>
    <w:rsid w:val="00FB6639"/>
    <w:rsid w:val="00FB6E1A"/>
    <w:rsid w:val="00FB7703"/>
    <w:rsid w:val="00FB7848"/>
    <w:rsid w:val="00FC079D"/>
    <w:rsid w:val="00FC0AAB"/>
    <w:rsid w:val="00FC680F"/>
    <w:rsid w:val="00FD4DA7"/>
    <w:rsid w:val="00FD5346"/>
    <w:rsid w:val="00FE0988"/>
    <w:rsid w:val="00FE22A2"/>
    <w:rsid w:val="00FE23D8"/>
    <w:rsid w:val="00FE4F6B"/>
    <w:rsid w:val="00FE537E"/>
    <w:rsid w:val="00FE5802"/>
    <w:rsid w:val="00FE5D29"/>
    <w:rsid w:val="00FE7495"/>
    <w:rsid w:val="00FE76D1"/>
    <w:rsid w:val="00FF280A"/>
    <w:rsid w:val="00FF2F1D"/>
    <w:rsid w:val="00FF3671"/>
    <w:rsid w:val="00FF3C20"/>
    <w:rsid w:val="00FF542F"/>
    <w:rsid w:val="00FF54B0"/>
    <w:rsid w:val="00FF5A4B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52F"/>
    <w:rPr>
      <w:b/>
      <w:bCs/>
    </w:rPr>
  </w:style>
  <w:style w:type="paragraph" w:customStyle="1" w:styleId="bodytext21">
    <w:name w:val="bodytext21"/>
    <w:basedOn w:val="a"/>
    <w:rsid w:val="006E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52F"/>
  </w:style>
  <w:style w:type="paragraph" w:customStyle="1" w:styleId="a00">
    <w:name w:val="a0"/>
    <w:basedOn w:val="a"/>
    <w:rsid w:val="006E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E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128EA-9AD6-48CD-99A1-B09AF134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28</Pages>
  <Words>6982</Words>
  <Characters>39804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23</cp:revision>
  <cp:lastPrinted>2018-01-02T09:45:00Z</cp:lastPrinted>
  <dcterms:created xsi:type="dcterms:W3CDTF">2014-11-17T07:24:00Z</dcterms:created>
  <dcterms:modified xsi:type="dcterms:W3CDTF">2020-01-14T06:53:00Z</dcterms:modified>
</cp:coreProperties>
</file>