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33" w:rsidRDefault="001D0F33" w:rsidP="001D0F33">
      <w:pPr>
        <w:rPr>
          <w:rFonts w:ascii="Arial" w:hAnsi="Arial" w:cs="Arial"/>
        </w:rPr>
      </w:pPr>
    </w:p>
    <w:p w:rsidR="001D0F33" w:rsidRDefault="001D0F33" w:rsidP="001D0F3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1409700"/>
            <wp:effectExtent l="1905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F33" w:rsidRDefault="001D0F33" w:rsidP="001D0F33">
      <w:pPr>
        <w:jc w:val="center"/>
        <w:rPr>
          <w:b/>
          <w:sz w:val="28"/>
          <w:szCs w:val="28"/>
        </w:rPr>
      </w:pPr>
    </w:p>
    <w:p w:rsidR="001D0F33" w:rsidRDefault="001D0F33" w:rsidP="001D0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ВАБЛИНСКОГО СЕЛЬСОВЕТА КОНЫШЕВСКОГО РАЙОНА  КУРСКОЙ ОБЛАСТИ</w:t>
      </w:r>
    </w:p>
    <w:p w:rsidR="001D0F33" w:rsidRDefault="001D0F33" w:rsidP="001D0F33">
      <w:pPr>
        <w:jc w:val="center"/>
        <w:rPr>
          <w:b/>
          <w:sz w:val="28"/>
          <w:szCs w:val="28"/>
        </w:rPr>
      </w:pPr>
    </w:p>
    <w:p w:rsidR="001D0F33" w:rsidRDefault="001D0F33" w:rsidP="001D0F3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D0F33" w:rsidRDefault="001D0F33" w:rsidP="001D0F33">
      <w:pPr>
        <w:pStyle w:val="ConsPlusTitle"/>
        <w:widowControl/>
        <w:tabs>
          <w:tab w:val="left" w:pos="4578"/>
        </w:tabs>
        <w:jc w:val="center"/>
        <w:rPr>
          <w:sz w:val="28"/>
          <w:szCs w:val="28"/>
        </w:rPr>
      </w:pPr>
    </w:p>
    <w:p w:rsidR="001D0F33" w:rsidRDefault="001D0F33" w:rsidP="001D0F33">
      <w:pPr>
        <w:pStyle w:val="ConsPlusTitle"/>
        <w:widowControl/>
        <w:tabs>
          <w:tab w:val="left" w:pos="4578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14 февраля 2020 г.  с. </w:t>
      </w:r>
      <w:proofErr w:type="spellStart"/>
      <w:r>
        <w:rPr>
          <w:b w:val="0"/>
          <w:sz w:val="28"/>
          <w:szCs w:val="28"/>
        </w:rPr>
        <w:t>Вабля</w:t>
      </w:r>
      <w:proofErr w:type="spellEnd"/>
      <w:r>
        <w:rPr>
          <w:b w:val="0"/>
          <w:sz w:val="28"/>
          <w:szCs w:val="28"/>
        </w:rPr>
        <w:t xml:space="preserve">                 № 3а-па</w:t>
      </w:r>
    </w:p>
    <w:p w:rsidR="001D0F33" w:rsidRDefault="001D0F33" w:rsidP="001D0F3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1D0F33" w:rsidTr="001D0F33">
        <w:tc>
          <w:tcPr>
            <w:tcW w:w="9322" w:type="dxa"/>
            <w:hideMark/>
          </w:tcPr>
          <w:p w:rsidR="001D0F33" w:rsidRDefault="001D0F3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Положения о порядке расходования  средств резервного фонда Администрации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</w:tbl>
    <w:p w:rsidR="001D0F33" w:rsidRDefault="001D0F33" w:rsidP="001D0F3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D0F33" w:rsidRDefault="001D0F33" w:rsidP="001D0F33">
      <w:pPr>
        <w:ind w:firstLine="708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расходования средств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 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 и подлежит опубликованию на официальном сайте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1D0F33" w:rsidRDefault="001D0F33" w:rsidP="001D0F33">
      <w:pPr>
        <w:ind w:firstLine="708"/>
        <w:rPr>
          <w:sz w:val="28"/>
          <w:szCs w:val="28"/>
        </w:rPr>
      </w:pPr>
    </w:p>
    <w:p w:rsidR="001D0F33" w:rsidRDefault="001D0F33" w:rsidP="001D0F33">
      <w:pPr>
        <w:ind w:firstLine="708"/>
        <w:rPr>
          <w:sz w:val="28"/>
          <w:szCs w:val="28"/>
        </w:rPr>
      </w:pPr>
    </w:p>
    <w:p w:rsidR="001D0F33" w:rsidRDefault="001D0F33" w:rsidP="001D0F33">
      <w:pPr>
        <w:ind w:firstLine="708"/>
        <w:rPr>
          <w:sz w:val="28"/>
          <w:szCs w:val="28"/>
        </w:rPr>
      </w:pPr>
    </w:p>
    <w:p w:rsidR="001D0F33" w:rsidRDefault="001D0F33" w:rsidP="001D0F33">
      <w:pPr>
        <w:ind w:firstLine="708"/>
        <w:rPr>
          <w:sz w:val="28"/>
          <w:szCs w:val="28"/>
        </w:rPr>
      </w:pPr>
    </w:p>
    <w:p w:rsidR="001D0F33" w:rsidRDefault="001D0F33" w:rsidP="001D0F33">
      <w:pPr>
        <w:ind w:firstLine="708"/>
        <w:rPr>
          <w:sz w:val="28"/>
          <w:szCs w:val="28"/>
        </w:rPr>
      </w:pPr>
    </w:p>
    <w:p w:rsidR="001D0F33" w:rsidRDefault="001D0F33" w:rsidP="001D0F33">
      <w:pPr>
        <w:ind w:firstLine="708"/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сельсвоета</w:t>
      </w:r>
      <w:proofErr w:type="spellEnd"/>
    </w:p>
    <w:p w:rsidR="001D0F33" w:rsidRDefault="001D0F33" w:rsidP="001D0F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В.А. </w:t>
      </w:r>
      <w:proofErr w:type="spellStart"/>
      <w:r>
        <w:rPr>
          <w:sz w:val="28"/>
          <w:szCs w:val="28"/>
        </w:rPr>
        <w:t>Маковнев</w:t>
      </w:r>
      <w:proofErr w:type="spellEnd"/>
      <w:r>
        <w:rPr>
          <w:sz w:val="28"/>
          <w:szCs w:val="28"/>
        </w:rPr>
        <w:t xml:space="preserve">    </w:t>
      </w:r>
    </w:p>
    <w:p w:rsidR="001D0F33" w:rsidRDefault="001D0F33" w:rsidP="001D0F33">
      <w:pPr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</w:p>
    <w:p w:rsidR="001D0F33" w:rsidRDefault="001D0F33" w:rsidP="001D0F33">
      <w:pPr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1D0F33" w:rsidTr="001D0F3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F33" w:rsidRDefault="001D0F3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1D0F33" w:rsidRDefault="001D0F33">
            <w:pPr>
              <w:spacing w:line="276" w:lineRule="auto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 </w:t>
            </w:r>
            <w:proofErr w:type="spellStart"/>
            <w:r>
              <w:rPr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  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1D0F33" w:rsidRDefault="001D0F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14.02.2020 г. №3а-па</w:t>
            </w:r>
          </w:p>
          <w:p w:rsidR="001D0F33" w:rsidRDefault="001D0F3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</w:tc>
      </w:tr>
    </w:tbl>
    <w:p w:rsidR="001D0F33" w:rsidRDefault="001D0F33" w:rsidP="001D0F3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1D0F33" w:rsidRDefault="001D0F33" w:rsidP="001D0F3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0F33" w:rsidRDefault="001D0F33" w:rsidP="001D0F3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расходования средств резервного фонда</w:t>
      </w:r>
    </w:p>
    <w:p w:rsidR="001D0F33" w:rsidRDefault="001D0F33" w:rsidP="001D0F3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1.</w:t>
      </w:r>
      <w:r>
        <w:rPr>
          <w:sz w:val="28"/>
          <w:szCs w:val="28"/>
        </w:rPr>
        <w:tab/>
        <w:t>Общие положения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Настоящее Положение разработано в соответствии со статьей 81 Бюджетного кодекса Российской Федерации и определяет порядок расходования средств резервного фонда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Задачи и цели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 xml:space="preserve">Резервный фонд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-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 и плановый период, но входящих в обязанности и компетенцию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предупреждение ситуаций, которые могут привести к нарушению функционирования систем жизнеобеспечения населения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ликвидацию их последствий;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исполнение решений суда;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юбилейных мероприятий имеющих местное значение;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финансовое обеспечение прочих непредвиденных расходов и иных непредвиденных ситуаций по обращениям (заявлениям) граждан.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Порядок формирования средств резервного фонда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Резервный фонд формируется за счет собственных (налоговых и неналоговых) доходов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 Размер резервного фонда устанавливается решением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соответствующий финансовый год и плановый период и не может превышать 3 процента общего объема расходов.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Порядок расходования средств резервного фонда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соответствующий финансовый год и плановый период.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 xml:space="preserve">Основанием для предоставления средств резервного фонда является распоряжение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предоставленных средств резервного фонда.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начальнику отдела - главному бухгалтеру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 обращению, указанному в пункте 4.3 настоящего Положения, прилагаются: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документы, послужившие основанием для обращения (при их наличии);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расчет размера предлагаемых для предоставления средств резервного фонда;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необходимости, к указанному обращению прилагаются также иные документы, подтверждающие необходимость и неотложность осуществления </w:t>
      </w:r>
      <w:r>
        <w:rPr>
          <w:sz w:val="28"/>
          <w:szCs w:val="28"/>
        </w:rPr>
        <w:lastRenderedPageBreak/>
        <w:t>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 xml:space="preserve">При заключении договоров по выплате компенсаций, а также при подаче официальных заявок для финансирования из резервного фонда, их согласование осуществляет начальник отдела – главный бухгалтер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 xml:space="preserve">Финансирование расходов из резервного фонда осуществляется с учётом исполнения доходной части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 xml:space="preserve">Начальник отдела – главный бухгалтер в соответствии с распоряжением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осуществляет перечисление денежных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 xml:space="preserve">орядке, установленном для казначейского исполнения расходов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0F33" w:rsidRDefault="001D0F33" w:rsidP="001D0F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Управление средствами резервного фонда</w:t>
      </w:r>
    </w:p>
    <w:p w:rsidR="001D0F33" w:rsidRDefault="001D0F33" w:rsidP="001D0F33">
      <w:pPr>
        <w:ind w:firstLine="708"/>
        <w:jc w:val="both"/>
        <w:rPr>
          <w:b/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Управление средствами резервного фонда осуществляется на основании настоящего Положения.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Постановление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является: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основанием для внесения соответствующих изменений в сводную бюджетную роспись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основанием для возникновения расходных обязательств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подлежащих исполнению после внесения соответствующих изменений в реестр расходных обязательств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 xml:space="preserve">Средства резервного фонда, предоставленные в соответствии с постановлением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</w:p>
    <w:p w:rsidR="001D0F33" w:rsidRDefault="001D0F33" w:rsidP="001D0F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Порядок учета и контроля использования средств резервного фонда и отчетность об их использовании</w:t>
      </w:r>
    </w:p>
    <w:p w:rsidR="001D0F33" w:rsidRDefault="001D0F33" w:rsidP="001D0F33">
      <w:pPr>
        <w:ind w:firstLine="708"/>
        <w:jc w:val="center"/>
        <w:rPr>
          <w:sz w:val="28"/>
          <w:szCs w:val="28"/>
        </w:rPr>
      </w:pP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 xml:space="preserve">Начальник отдела – главный бухгалтер ведёт учёт расходования средств резервного фонда, а также осуществляет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Получатели бюджетных средств из резервного фонда, в месячный срок после</w:t>
      </w:r>
      <w:bookmarkStart w:id="0" w:name="_GoBack"/>
      <w:bookmarkEnd w:id="0"/>
      <w:r>
        <w:rPr>
          <w:sz w:val="28"/>
          <w:szCs w:val="28"/>
        </w:rPr>
        <w:t xml:space="preserve"> получения представляют в Администрацию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отчёт об использовании выделенных средств.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  <w:t xml:space="preserve">Средства, используемые не по целевому назначению, подлежат возврату в бюджет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rPr>
          <w:sz w:val="28"/>
          <w:szCs w:val="28"/>
        </w:rPr>
        <w:tab/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1D0F33" w:rsidRDefault="001D0F33" w:rsidP="001D0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>
        <w:rPr>
          <w:sz w:val="28"/>
          <w:szCs w:val="28"/>
        </w:rPr>
        <w:tab/>
        <w:t xml:space="preserve">Отчет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прилагается к ежеквартальному и годовому отчетам об исполнении бюджета поселения за соответствующий финансовый год.</w:t>
      </w: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1D0F33" w:rsidRDefault="001D0F33" w:rsidP="00CA4CFB">
      <w:pPr>
        <w:ind w:firstLine="708"/>
        <w:jc w:val="both"/>
        <w:rPr>
          <w:sz w:val="28"/>
          <w:szCs w:val="28"/>
        </w:rPr>
      </w:pPr>
    </w:p>
    <w:p w:rsidR="001D0F33" w:rsidRDefault="001D0F33" w:rsidP="00CA4CFB">
      <w:pPr>
        <w:ind w:firstLine="708"/>
        <w:jc w:val="both"/>
        <w:rPr>
          <w:sz w:val="28"/>
          <w:szCs w:val="28"/>
        </w:rPr>
      </w:pPr>
    </w:p>
    <w:p w:rsidR="001F188A" w:rsidRDefault="001F188A" w:rsidP="00CA4CFB">
      <w:pPr>
        <w:ind w:firstLine="708"/>
        <w:jc w:val="both"/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  <w:sectPr w:rsidR="00CA4CFB">
          <w:pgSz w:w="11906" w:h="16838"/>
          <w:pgMar w:top="1134" w:right="851" w:bottom="1134" w:left="1559" w:header="709" w:footer="709" w:gutter="0"/>
          <w:cols w:space="720"/>
        </w:sectPr>
      </w:pPr>
    </w:p>
    <w:tbl>
      <w:tblPr>
        <w:tblW w:w="0" w:type="auto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</w:tblGrid>
      <w:tr w:rsidR="00CA4CFB" w:rsidRPr="00CA4CFB" w:rsidTr="00CA4CFB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CFB" w:rsidRPr="00CA4CFB" w:rsidRDefault="006750D3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                   </w:t>
            </w:r>
            <w:r w:rsidR="00CA4CFB" w:rsidRPr="00CA4CFB">
              <w:rPr>
                <w:sz w:val="26"/>
                <w:szCs w:val="26"/>
                <w:lang w:eastAsia="en-US"/>
              </w:rPr>
              <w:t>Приложение</w:t>
            </w:r>
          </w:p>
          <w:p w:rsidR="00CA4CFB" w:rsidRPr="00CA4CFB" w:rsidRDefault="00CA4CFB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 xml:space="preserve">к  Положению о порядке расходования средств резервного фонда Администрации  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Ваблинского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Конышевского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 xml:space="preserve"> района Курской области</w:t>
            </w:r>
          </w:p>
        </w:tc>
      </w:tr>
    </w:tbl>
    <w:p w:rsidR="00CA4CFB" w:rsidRPr="00CA4CFB" w:rsidRDefault="00CA4CFB" w:rsidP="00CA4CFB">
      <w:pPr>
        <w:rPr>
          <w:rFonts w:eastAsia="Tahoma"/>
          <w:sz w:val="26"/>
          <w:szCs w:val="26"/>
        </w:rPr>
      </w:pPr>
    </w:p>
    <w:p w:rsidR="00CA4CFB" w:rsidRPr="00CA4CFB" w:rsidRDefault="00CA4CFB" w:rsidP="00CA4CFB">
      <w:pPr>
        <w:jc w:val="center"/>
        <w:rPr>
          <w:sz w:val="26"/>
          <w:szCs w:val="26"/>
        </w:rPr>
      </w:pPr>
      <w:r w:rsidRPr="00CA4CFB">
        <w:rPr>
          <w:sz w:val="26"/>
          <w:szCs w:val="26"/>
        </w:rPr>
        <w:t>Отчет</w:t>
      </w:r>
    </w:p>
    <w:p w:rsidR="00CA4CFB" w:rsidRPr="00CA4CFB" w:rsidRDefault="00CA4CFB" w:rsidP="00CA4CFB">
      <w:pPr>
        <w:jc w:val="center"/>
        <w:rPr>
          <w:sz w:val="26"/>
          <w:szCs w:val="26"/>
        </w:rPr>
      </w:pPr>
      <w:r w:rsidRPr="00CA4CFB">
        <w:rPr>
          <w:sz w:val="26"/>
          <w:szCs w:val="26"/>
        </w:rPr>
        <w:t xml:space="preserve">о расходовании средств резервного фонда Администрации  </w:t>
      </w:r>
      <w:proofErr w:type="spellStart"/>
      <w:r w:rsidRPr="00CA4CFB">
        <w:rPr>
          <w:sz w:val="26"/>
          <w:szCs w:val="26"/>
        </w:rPr>
        <w:t>Ваблинского</w:t>
      </w:r>
      <w:proofErr w:type="spellEnd"/>
      <w:r w:rsidRPr="00CA4CFB">
        <w:rPr>
          <w:sz w:val="26"/>
          <w:szCs w:val="26"/>
        </w:rPr>
        <w:t xml:space="preserve"> сельсовета </w:t>
      </w:r>
      <w:proofErr w:type="spellStart"/>
      <w:r w:rsidRPr="00CA4CFB">
        <w:rPr>
          <w:sz w:val="26"/>
          <w:szCs w:val="26"/>
        </w:rPr>
        <w:t>Конышевского</w:t>
      </w:r>
      <w:proofErr w:type="spellEnd"/>
      <w:r w:rsidRPr="00CA4CFB">
        <w:rPr>
          <w:sz w:val="26"/>
          <w:szCs w:val="26"/>
        </w:rPr>
        <w:t xml:space="preserve"> района Курской области</w:t>
      </w:r>
    </w:p>
    <w:p w:rsidR="00CA4CFB" w:rsidRPr="00CA4CFB" w:rsidRDefault="00CA4CFB" w:rsidP="00CA4CFB">
      <w:pPr>
        <w:jc w:val="center"/>
        <w:rPr>
          <w:sz w:val="26"/>
          <w:szCs w:val="26"/>
        </w:rPr>
      </w:pPr>
      <w:r w:rsidRPr="00CA4CFB">
        <w:rPr>
          <w:sz w:val="26"/>
          <w:szCs w:val="26"/>
        </w:rPr>
        <w:t>на __ _________ 20__ года.</w:t>
      </w: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993"/>
        <w:gridCol w:w="994"/>
        <w:gridCol w:w="851"/>
        <w:gridCol w:w="709"/>
        <w:gridCol w:w="1134"/>
        <w:gridCol w:w="1701"/>
        <w:gridCol w:w="1134"/>
        <w:gridCol w:w="1276"/>
        <w:gridCol w:w="1134"/>
        <w:gridCol w:w="1134"/>
        <w:gridCol w:w="1134"/>
        <w:gridCol w:w="1559"/>
      </w:tblGrid>
      <w:tr w:rsidR="00CA4CFB" w:rsidRPr="00CA4CFB" w:rsidTr="00CA4CF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№, дата</w:t>
            </w:r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ind w:left="-127"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 xml:space="preserve"> </w:t>
            </w:r>
          </w:p>
          <w:p w:rsidR="00CA4CFB" w:rsidRPr="00CA4CFB" w:rsidRDefault="00CA4CFB">
            <w:pPr>
              <w:spacing w:line="276" w:lineRule="auto"/>
              <w:ind w:left="-127"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tabs>
                <w:tab w:val="left" w:pos="884"/>
              </w:tabs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tabs>
                <w:tab w:val="left" w:pos="884"/>
              </w:tabs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Раздел</w:t>
            </w:r>
            <w:proofErr w:type="gramStart"/>
            <w:r w:rsidRPr="00CA4CFB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4C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CA4CFB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A4CFB">
              <w:rPr>
                <w:sz w:val="26"/>
                <w:szCs w:val="26"/>
                <w:lang w:eastAsia="en-US"/>
              </w:rPr>
              <w:t>одраз</w:t>
            </w:r>
            <w:proofErr w:type="spellEnd"/>
          </w:p>
          <w:p w:rsidR="00CA4CFB" w:rsidRPr="00CA4CFB" w:rsidRDefault="00CA4CFB">
            <w:pPr>
              <w:tabs>
                <w:tab w:val="left" w:pos="884"/>
              </w:tabs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КОСГУ</w:t>
            </w: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субКОСГУ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Направление расходования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Утверждено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Профи-нансиро-вано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A4CFB">
              <w:rPr>
                <w:sz w:val="26"/>
                <w:szCs w:val="26"/>
                <w:lang w:eastAsia="en-US"/>
              </w:rPr>
              <w:t>Кассо-вые</w:t>
            </w:r>
            <w:proofErr w:type="spellEnd"/>
            <w:proofErr w:type="gramEnd"/>
          </w:p>
          <w:p w:rsidR="00CA4CFB" w:rsidRPr="00CA4CFB" w:rsidRDefault="00CA4CFB">
            <w:pPr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расхо</w:t>
            </w:r>
            <w:proofErr w:type="spellEnd"/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rFonts w:eastAsia="Tahoma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A4CFB">
              <w:rPr>
                <w:sz w:val="26"/>
                <w:szCs w:val="26"/>
                <w:lang w:eastAsia="en-US"/>
              </w:rPr>
              <w:t>Факти-ческие</w:t>
            </w:r>
            <w:proofErr w:type="spellEnd"/>
            <w:proofErr w:type="gramEnd"/>
          </w:p>
          <w:p w:rsidR="00CA4CFB" w:rsidRPr="00CA4CFB" w:rsidRDefault="00CA4CF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расхо</w:t>
            </w:r>
            <w:proofErr w:type="spellEnd"/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Остаток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Примечание</w:t>
            </w: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(*)</w:t>
            </w:r>
          </w:p>
        </w:tc>
      </w:tr>
      <w:tr w:rsidR="00CA4CFB" w:rsidRPr="00CA4CFB" w:rsidTr="00CA4CFB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ind w:right="-60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CA4CFB" w:rsidRPr="00CA4CFB" w:rsidTr="00CA4CF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6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CA4CFB" w:rsidRPr="00CA4CFB" w:rsidRDefault="00CA4CFB" w:rsidP="00CA4CFB">
      <w:pPr>
        <w:rPr>
          <w:color w:val="000000"/>
          <w:sz w:val="26"/>
          <w:szCs w:val="26"/>
        </w:rPr>
      </w:pPr>
    </w:p>
    <w:p w:rsidR="00CA4CFB" w:rsidRPr="00CA4CFB" w:rsidRDefault="00CA4CFB" w:rsidP="00CA4CFB">
      <w:pPr>
        <w:rPr>
          <w:rFonts w:eastAsia="Tahoma"/>
          <w:sz w:val="26"/>
          <w:szCs w:val="26"/>
        </w:rPr>
      </w:pPr>
      <w:r w:rsidRPr="00CA4CFB">
        <w:rPr>
          <w:sz w:val="26"/>
          <w:szCs w:val="26"/>
        </w:rPr>
        <w:t>(*) в случае неполного расходования средств резервного фонда указывается причина.</w:t>
      </w:r>
    </w:p>
    <w:p w:rsidR="00CA4CFB" w:rsidRPr="00CA4CFB" w:rsidRDefault="00CA4CFB" w:rsidP="00CA4CFB">
      <w:pPr>
        <w:rPr>
          <w:sz w:val="26"/>
          <w:szCs w:val="26"/>
        </w:rPr>
      </w:pP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>Руководитель                 _________________   _______________________</w:t>
      </w: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 xml:space="preserve">                                              (подпись)                (расшифровка подписи)</w:t>
      </w:r>
    </w:p>
    <w:p w:rsidR="00CA4CFB" w:rsidRPr="00CA4CFB" w:rsidRDefault="00CA4CFB" w:rsidP="00CA4CFB">
      <w:pPr>
        <w:rPr>
          <w:sz w:val="26"/>
          <w:szCs w:val="26"/>
        </w:rPr>
      </w:pP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>Главный бухгалтер       _________________   ________________________</w:t>
      </w:r>
    </w:p>
    <w:p w:rsidR="00211BFC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 xml:space="preserve">                                              </w:t>
      </w:r>
      <w:proofErr w:type="gramStart"/>
      <w:r w:rsidRPr="00CA4CFB">
        <w:rPr>
          <w:sz w:val="26"/>
          <w:szCs w:val="26"/>
        </w:rPr>
        <w:t>(подпись)               (расшифровка подписи</w:t>
      </w:r>
      <w:proofErr w:type="gramEnd"/>
    </w:p>
    <w:sectPr w:rsidR="00211BFC" w:rsidRPr="00CA4CFB" w:rsidSect="00CA4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4CFB"/>
    <w:rsid w:val="00027574"/>
    <w:rsid w:val="001D0F33"/>
    <w:rsid w:val="001F188A"/>
    <w:rsid w:val="00211BFC"/>
    <w:rsid w:val="00416DAC"/>
    <w:rsid w:val="004D1498"/>
    <w:rsid w:val="006750D3"/>
    <w:rsid w:val="00A70152"/>
    <w:rsid w:val="00BB1564"/>
    <w:rsid w:val="00CA4CFB"/>
    <w:rsid w:val="00CE1F53"/>
    <w:rsid w:val="00E43E01"/>
    <w:rsid w:val="00E6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Vablya</cp:lastModifiedBy>
  <cp:revision>10</cp:revision>
  <dcterms:created xsi:type="dcterms:W3CDTF">2020-04-13T14:02:00Z</dcterms:created>
  <dcterms:modified xsi:type="dcterms:W3CDTF">2020-04-16T11:25:00Z</dcterms:modified>
</cp:coreProperties>
</file>