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9A" w:rsidRDefault="00C8469A" w:rsidP="00C8469A">
      <w:pPr>
        <w:widowControl w:val="0"/>
        <w:jc w:val="center"/>
        <w:outlineLvl w:val="0"/>
        <w:rPr>
          <w:rFonts w:ascii="Times New Roman" w:eastAsia="Calibri" w:hAnsi="Times New Roman" w:cs="Times New Roman"/>
          <w:b/>
          <w:bCs/>
          <w:spacing w:val="6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pacing w:val="6"/>
          <w:sz w:val="28"/>
          <w:szCs w:val="28"/>
          <w:lang w:eastAsia="en-US"/>
        </w:rPr>
        <w:t>АДМИНИСТРАЦИЯ ВАБЛИНСКОГО СЕЛЬСОВТА</w:t>
      </w:r>
    </w:p>
    <w:p w:rsidR="00C8469A" w:rsidRDefault="00C8469A" w:rsidP="00C8469A">
      <w:pPr>
        <w:widowControl w:val="0"/>
        <w:jc w:val="center"/>
        <w:outlineLvl w:val="0"/>
        <w:rPr>
          <w:rFonts w:ascii="Times New Roman" w:eastAsia="Calibri" w:hAnsi="Times New Roman" w:cs="Times New Roman"/>
          <w:b/>
          <w:bCs/>
          <w:spacing w:val="6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pacing w:val="6"/>
          <w:sz w:val="28"/>
          <w:szCs w:val="28"/>
          <w:lang w:eastAsia="en-US"/>
        </w:rPr>
        <w:t xml:space="preserve"> КОНЫШЕВСКОГО РАЙОНА </w:t>
      </w:r>
      <w:r>
        <w:rPr>
          <w:rFonts w:ascii="Times New Roman" w:eastAsia="Calibri" w:hAnsi="Times New Roman" w:cs="Times New Roman"/>
          <w:b/>
          <w:spacing w:val="6"/>
          <w:sz w:val="28"/>
          <w:szCs w:val="28"/>
          <w:lang w:eastAsia="en-US"/>
        </w:rPr>
        <w:t>КУРСКОЙ ОБЛАСТИ</w:t>
      </w:r>
    </w:p>
    <w:p w:rsidR="00C8469A" w:rsidRDefault="00C8469A" w:rsidP="00C8469A">
      <w:pPr>
        <w:widowControl w:val="0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  <w:lang w:bidi="ru-RU"/>
        </w:rPr>
      </w:pPr>
    </w:p>
    <w:p w:rsidR="00C8469A" w:rsidRDefault="00C8469A" w:rsidP="00C8469A">
      <w:pPr>
        <w:widowControl w:val="0"/>
        <w:jc w:val="center"/>
        <w:rPr>
          <w:rFonts w:ascii="Times New Roman" w:eastAsia="Calibri" w:hAnsi="Times New Roman" w:cs="Times New Roman"/>
          <w:b/>
          <w:spacing w:val="4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pacing w:val="40"/>
          <w:sz w:val="28"/>
          <w:szCs w:val="28"/>
          <w:lang w:bidi="ru-RU"/>
        </w:rPr>
        <w:t>ПОСТАНОВЛЕНИЕ</w:t>
      </w:r>
    </w:p>
    <w:p w:rsidR="00C8469A" w:rsidRDefault="00C8469A" w:rsidP="00C8469A">
      <w:pPr>
        <w:autoSpaceDN w:val="0"/>
        <w:jc w:val="center"/>
        <w:rPr>
          <w:rFonts w:cs="Courier New"/>
          <w:b/>
          <w:sz w:val="16"/>
          <w:szCs w:val="16"/>
          <w:lang w:eastAsia="zh-CN"/>
        </w:rPr>
      </w:pPr>
    </w:p>
    <w:p w:rsidR="00C8469A" w:rsidRDefault="00C8469A" w:rsidP="00C8469A">
      <w:pPr>
        <w:pStyle w:val="1"/>
        <w:shd w:val="clear" w:color="auto" w:fill="auto"/>
        <w:spacing w:after="0" w:line="240" w:lineRule="auto"/>
        <w:jc w:val="center"/>
        <w:rPr>
          <w:b/>
          <w:sz w:val="28"/>
          <w:szCs w:val="28"/>
          <w:lang w:eastAsia="ru-RU"/>
        </w:rPr>
      </w:pPr>
    </w:p>
    <w:p w:rsidR="00C8469A" w:rsidRDefault="00C8469A" w:rsidP="00C8469A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09.01.2019  № 1-па</w:t>
      </w:r>
    </w:p>
    <w:p w:rsidR="00C8469A" w:rsidRDefault="00C8469A" w:rsidP="00C8469A">
      <w:pPr>
        <w:pStyle w:val="1"/>
        <w:shd w:val="clear" w:color="auto" w:fill="auto"/>
        <w:spacing w:after="0" w:line="240" w:lineRule="auto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.В</w:t>
      </w:r>
      <w:proofErr w:type="gramEnd"/>
      <w:r>
        <w:rPr>
          <w:b/>
          <w:sz w:val="20"/>
          <w:szCs w:val="20"/>
        </w:rPr>
        <w:t>абля</w:t>
      </w:r>
      <w:proofErr w:type="spellEnd"/>
    </w:p>
    <w:p w:rsidR="00C8469A" w:rsidRDefault="00C8469A" w:rsidP="00C8469A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C8469A" w:rsidRDefault="00C8469A" w:rsidP="00C8469A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О назначении публичных слушаний по проекту правил</w:t>
      </w:r>
    </w:p>
    <w:p w:rsidR="00C8469A" w:rsidRDefault="00C8469A" w:rsidP="00C8469A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землепользования и застройки муниципального образования «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</w:rPr>
        <w:t>Ваблинский</w:t>
      </w:r>
      <w:proofErr w:type="spellEnd"/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сельсовет»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</w:rPr>
        <w:t>Конышевского</w:t>
      </w:r>
      <w:proofErr w:type="spellEnd"/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района Курской области</w:t>
      </w:r>
    </w:p>
    <w:p w:rsidR="00C8469A" w:rsidRDefault="00C8469A" w:rsidP="00C8469A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C8469A" w:rsidRDefault="00C8469A" w:rsidP="00C8469A">
      <w:pPr>
        <w:ind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 соответствии со статьей 31 Градостроительного Кодекса ст. 28 ФЗ «Об общих принципах организации местного самоуправления в Российской Федерации» №131-ФЗ от 06.10.2003 г., Устава Муниципального образования «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Ваблинский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Конышевского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района Курской области, администрация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Ваблинский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Конышевского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района Курской области постановляет:</w:t>
      </w:r>
    </w:p>
    <w:p w:rsidR="00C8469A" w:rsidRDefault="00C8469A" w:rsidP="00C8469A">
      <w:pPr>
        <w:ind w:firstLine="72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1. Назначить публичные слушания по проекту правил землепользования и застройки муниципального образования «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Ваблинский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Конышевского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района Курской области (далее правила землепользования и застройки) 11 марта 2019 года 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абля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МКУ «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Ваблинский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СДК» 9-30 часов,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д.Вожово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близи жилого дома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Подцуевой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А.В. 10-30 часов,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ассвет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близи жилого дома Карцева ГА. 11-30 часов,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с.Жигаево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МКУ «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Жигаевский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СДК» 12-30 часов,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с.Рыжково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МКУ «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Рыжковский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СК» 13-30 часов,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с.Волково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близи жилого дома Лапина В.А. 14-30 часов,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д.Орлянка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близи жилого дома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Четверикова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С.П. 15-30 часов,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д.Лукъянчиково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близи жилого дома Уткина В.Н. 16-30 часов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C8469A" w:rsidRDefault="00C8469A" w:rsidP="00C8469A">
      <w:pPr>
        <w:ind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2.Комиссия по подготовке проекта правил землепользования и застройки муниципального образования «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Ваблинский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Конышевского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района Курской области находится в здании Администрации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Ваблинского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сельсовета по адресу: Курская область,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Конышевский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.В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</w:rPr>
        <w:t>абля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C8469A" w:rsidRDefault="00C8469A" w:rsidP="00C8469A">
      <w:pPr>
        <w:ind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3.Проект правил землепользования и застройки разместить на официальном сайте Администрации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Ваблинского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сельсовета в сети интернет.</w:t>
      </w:r>
    </w:p>
    <w:p w:rsidR="00C8469A" w:rsidRDefault="00C8469A" w:rsidP="00C8469A">
      <w:pPr>
        <w:ind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8469A" w:rsidRDefault="00C8469A" w:rsidP="00AF598E">
      <w:pPr>
        <w:ind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5. Настоящее постановление вступает в силу со да его официального опубликования.</w:t>
      </w:r>
      <w:bookmarkStart w:id="0" w:name="_GoBack"/>
      <w:bookmarkEnd w:id="0"/>
    </w:p>
    <w:p w:rsidR="00C8469A" w:rsidRDefault="00C8469A" w:rsidP="00C8469A">
      <w:pPr>
        <w:ind w:firstLine="720"/>
        <w:rPr>
          <w:rFonts w:ascii="Times New Roman" w:eastAsia="Arial Unicode MS" w:hAnsi="Times New Roman" w:cs="Times New Roman"/>
          <w:sz w:val="28"/>
          <w:szCs w:val="28"/>
        </w:rPr>
      </w:pPr>
    </w:p>
    <w:p w:rsidR="00C8469A" w:rsidRDefault="00C8469A" w:rsidP="00C8469A">
      <w:pPr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Ваблинского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Arial Unicode MS" w:hAnsi="Times New Roman" w:cs="Times New Roman"/>
          <w:sz w:val="28"/>
          <w:szCs w:val="28"/>
        </w:rPr>
        <w:tab/>
      </w: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eastAsia="Arial Unicode MS" w:hAnsi="Times New Roman" w:cs="Times New Roman"/>
          <w:sz w:val="28"/>
          <w:szCs w:val="28"/>
        </w:rPr>
        <w:tab/>
      </w: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В.А.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Маковнев</w:t>
      </w:r>
      <w:proofErr w:type="spellEnd"/>
    </w:p>
    <w:p w:rsidR="00C8469A" w:rsidRDefault="00C8469A" w:rsidP="00C8469A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C8469A" w:rsidRDefault="00C8469A" w:rsidP="00C8469A">
      <w:pPr>
        <w:pStyle w:val="1"/>
        <w:shd w:val="clear" w:color="auto" w:fill="auto"/>
        <w:spacing w:after="0" w:line="240" w:lineRule="auto"/>
        <w:jc w:val="center"/>
        <w:rPr>
          <w:sz w:val="28"/>
          <w:szCs w:val="28"/>
        </w:rPr>
      </w:pPr>
    </w:p>
    <w:p w:rsidR="00971B99" w:rsidRDefault="00971B99"/>
    <w:sectPr w:rsidR="00971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9A"/>
    <w:rsid w:val="00971B99"/>
    <w:rsid w:val="00AF598E"/>
    <w:rsid w:val="00C8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9A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C8469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C8469A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9A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C8469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C8469A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Company>*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4</cp:revision>
  <dcterms:created xsi:type="dcterms:W3CDTF">2019-01-25T13:10:00Z</dcterms:created>
  <dcterms:modified xsi:type="dcterms:W3CDTF">2019-01-25T13:38:00Z</dcterms:modified>
</cp:coreProperties>
</file>