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1034CC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по предоставлению Администрацией </w:t>
      </w:r>
      <w:r w:rsidR="00BD693A">
        <w:rPr>
          <w:rFonts w:ascii="Times New Roman" w:hAnsi="Times New Roman"/>
          <w:sz w:val="26"/>
          <w:szCs w:val="26"/>
        </w:rPr>
        <w:t>Ваблинского</w:t>
      </w:r>
      <w:r w:rsidR="00C431B1" w:rsidRPr="00C431B1">
        <w:rPr>
          <w:rFonts w:ascii="Times New Roman" w:hAnsi="Times New Roman"/>
          <w:sz w:val="26"/>
          <w:szCs w:val="26"/>
        </w:rPr>
        <w:t xml:space="preserve">  сельсовета Конышевского </w:t>
      </w:r>
      <w:r w:rsidRPr="001034CC">
        <w:rPr>
          <w:rFonts w:ascii="Times New Roman" w:hAnsi="Times New Roman" w:cs="Times New Roman"/>
          <w:sz w:val="26"/>
          <w:szCs w:val="26"/>
        </w:rPr>
        <w:t>района  Курской области муниципал</w:t>
      </w:r>
      <w:r w:rsidRPr="001034CC">
        <w:rPr>
          <w:rFonts w:ascii="Times New Roman" w:hAnsi="Times New Roman" w:cs="Times New Roman"/>
          <w:sz w:val="26"/>
          <w:szCs w:val="26"/>
        </w:rPr>
        <w:t>ь</w:t>
      </w:r>
      <w:r w:rsidRPr="001034CC">
        <w:rPr>
          <w:rFonts w:ascii="Times New Roman" w:hAnsi="Times New Roman" w:cs="Times New Roman"/>
          <w:sz w:val="26"/>
          <w:szCs w:val="26"/>
        </w:rPr>
        <w:t>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населенного пункта, садоводства, дачного хозяйства, гражданам и крестьянским (фермерским) 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302503" w:rsidRPr="001034CC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02503" w:rsidRPr="00517ED0" w:rsidRDefault="00302503" w:rsidP="00802A89">
      <w:pPr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517ED0" w:rsidRDefault="00302503" w:rsidP="00802A89">
      <w:pPr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4C6AC0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 xml:space="preserve">Настоящее заключение на проект административного регламента по предоставлению Администрацией </w:t>
      </w:r>
      <w:r w:rsidR="00BD693A">
        <w:rPr>
          <w:rFonts w:ascii="Times New Roman" w:hAnsi="Times New Roman"/>
          <w:sz w:val="26"/>
          <w:szCs w:val="26"/>
        </w:rPr>
        <w:t>Ваблинского</w:t>
      </w:r>
      <w:r w:rsidR="00C431B1" w:rsidRPr="00C431B1">
        <w:rPr>
          <w:rFonts w:ascii="Times New Roman" w:hAnsi="Times New Roman"/>
          <w:sz w:val="26"/>
          <w:szCs w:val="26"/>
        </w:rPr>
        <w:t xml:space="preserve">  сельсовета Конышевского </w:t>
      </w:r>
      <w:r w:rsidRPr="004C6AC0">
        <w:rPr>
          <w:rFonts w:ascii="Times New Roman" w:hAnsi="Times New Roman" w:cs="Times New Roman"/>
          <w:sz w:val="26"/>
          <w:szCs w:val="26"/>
        </w:rPr>
        <w:t>ра</w:t>
      </w:r>
      <w:r w:rsidRPr="004C6AC0">
        <w:rPr>
          <w:rFonts w:ascii="Times New Roman" w:hAnsi="Times New Roman" w:cs="Times New Roman"/>
          <w:sz w:val="26"/>
          <w:szCs w:val="26"/>
        </w:rPr>
        <w:t>й</w:t>
      </w:r>
      <w:r w:rsidRPr="004C6AC0">
        <w:rPr>
          <w:rFonts w:ascii="Times New Roman" w:hAnsi="Times New Roman" w:cs="Times New Roman"/>
          <w:sz w:val="26"/>
          <w:szCs w:val="26"/>
        </w:rPr>
        <w:t>она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территории сел</w:t>
      </w:r>
      <w:r w:rsidRPr="004C6AC0">
        <w:rPr>
          <w:rFonts w:ascii="Times New Roman" w:hAnsi="Times New Roman" w:cs="Times New Roman"/>
          <w:sz w:val="26"/>
          <w:szCs w:val="26"/>
        </w:rPr>
        <w:t>ь</w:t>
      </w:r>
      <w:r w:rsidRPr="004C6AC0">
        <w:rPr>
          <w:rFonts w:ascii="Times New Roman" w:hAnsi="Times New Roman" w:cs="Times New Roman"/>
          <w:sz w:val="26"/>
          <w:szCs w:val="26"/>
        </w:rPr>
        <w:t>ского поселения, гражданам для индивидуального жилищного строительства, ведения личного подсобного хозяйства в границах населенного пункта, садово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ства, да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ного хозяйства, гражданам и крестьянским (фермерским) хозяйствам для ос</w:t>
      </w:r>
      <w:r w:rsidRPr="004C6AC0">
        <w:rPr>
          <w:rFonts w:ascii="Times New Roman" w:hAnsi="Times New Roman" w:cs="Times New Roman"/>
          <w:sz w:val="26"/>
          <w:szCs w:val="26"/>
        </w:rPr>
        <w:t>у</w:t>
      </w:r>
      <w:r w:rsidRPr="004C6AC0">
        <w:rPr>
          <w:rFonts w:ascii="Times New Roman" w:hAnsi="Times New Roman" w:cs="Times New Roman"/>
          <w:sz w:val="26"/>
          <w:szCs w:val="26"/>
        </w:rPr>
        <w:t xml:space="preserve">ществления крестьянским (фермерским) хозяйством его деятельности» (далее – проект административного регламента), подготовлено Администрацией </w:t>
      </w:r>
      <w:r w:rsidR="00BD693A">
        <w:rPr>
          <w:rFonts w:ascii="Times New Roman" w:hAnsi="Times New Roman"/>
          <w:sz w:val="26"/>
          <w:szCs w:val="26"/>
        </w:rPr>
        <w:t>Ваблинского</w:t>
      </w:r>
      <w:r w:rsidR="00C431B1" w:rsidRPr="00C431B1">
        <w:rPr>
          <w:rFonts w:ascii="Times New Roman" w:hAnsi="Times New Roman"/>
          <w:sz w:val="26"/>
          <w:szCs w:val="26"/>
        </w:rPr>
        <w:t xml:space="preserve">  сельсовета Конышевского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 Курской области.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мет соответствия требований, предъявляемых к нему Федеральным законом Ро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302503" w:rsidRPr="004C6AC0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Разработчиком проекта административного регламента является Админ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страция </w:t>
      </w:r>
      <w:r w:rsidR="00BD693A">
        <w:rPr>
          <w:rFonts w:ascii="Times New Roman" w:hAnsi="Times New Roman"/>
          <w:sz w:val="26"/>
          <w:szCs w:val="26"/>
        </w:rPr>
        <w:t>Ваблинского</w:t>
      </w:r>
      <w:r w:rsidR="00C431B1" w:rsidRPr="00C431B1">
        <w:rPr>
          <w:rFonts w:ascii="Times New Roman" w:hAnsi="Times New Roman"/>
          <w:sz w:val="26"/>
          <w:szCs w:val="26"/>
        </w:rPr>
        <w:t xml:space="preserve">  сельсовета Конышевского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области  (далее – Администрация).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распоряжения о внесении изменений и дополнений в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тивный регламент;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Администрацией обеспечено размещение проекта административного р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 xml:space="preserve">гламента  на официальном сайте Администрации </w:t>
      </w:r>
      <w:r w:rsidR="00BD693A">
        <w:rPr>
          <w:rFonts w:ascii="Times New Roman" w:hAnsi="Times New Roman"/>
          <w:sz w:val="26"/>
          <w:szCs w:val="26"/>
        </w:rPr>
        <w:t>Ваблинского</w:t>
      </w:r>
      <w:r w:rsidR="00C431B1" w:rsidRPr="00C431B1">
        <w:rPr>
          <w:rFonts w:ascii="Times New Roman" w:hAnsi="Times New Roman"/>
          <w:sz w:val="26"/>
          <w:szCs w:val="26"/>
        </w:rPr>
        <w:t xml:space="preserve">  сельсовета К</w:t>
      </w:r>
      <w:r w:rsidR="00C431B1" w:rsidRPr="00C431B1">
        <w:rPr>
          <w:rFonts w:ascii="Times New Roman" w:hAnsi="Times New Roman"/>
          <w:sz w:val="26"/>
          <w:szCs w:val="26"/>
        </w:rPr>
        <w:t>о</w:t>
      </w:r>
      <w:r w:rsidR="00C431B1" w:rsidRPr="00C431B1">
        <w:rPr>
          <w:rFonts w:ascii="Times New Roman" w:hAnsi="Times New Roman"/>
          <w:sz w:val="26"/>
          <w:szCs w:val="26"/>
        </w:rPr>
        <w:t xml:space="preserve">нышевского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области в разделе "</w:t>
      </w:r>
      <w:r w:rsidR="00C431B1">
        <w:rPr>
          <w:rFonts w:ascii="Times New Roman" w:hAnsi="Times New Roman" w:cs="Times New Roman"/>
          <w:sz w:val="26"/>
          <w:szCs w:val="26"/>
        </w:rPr>
        <w:t>Административные регламенты</w:t>
      </w:r>
      <w:r w:rsidRPr="004C6AC0">
        <w:rPr>
          <w:rFonts w:ascii="Times New Roman" w:hAnsi="Times New Roman" w:cs="Times New Roman"/>
          <w:sz w:val="26"/>
          <w:szCs w:val="26"/>
        </w:rPr>
        <w:t>" в информационно-коммуни</w:t>
      </w:r>
      <w:r w:rsidR="00C431B1">
        <w:rPr>
          <w:rFonts w:ascii="Times New Roman" w:hAnsi="Times New Roman" w:cs="Times New Roman"/>
          <w:sz w:val="26"/>
          <w:szCs w:val="26"/>
        </w:rPr>
        <w:t>кационной сети "Интернет"  «04» «июня</w:t>
      </w:r>
      <w:r w:rsidRPr="004C6AC0">
        <w:rPr>
          <w:rFonts w:ascii="Times New Roman" w:hAnsi="Times New Roman" w:cs="Times New Roman"/>
          <w:sz w:val="26"/>
          <w:szCs w:val="26"/>
        </w:rPr>
        <w:t>» 2018 года с указанием срока проведения независимой экс</w:t>
      </w:r>
      <w:r w:rsidR="00C431B1">
        <w:rPr>
          <w:rFonts w:ascii="Times New Roman" w:hAnsi="Times New Roman" w:cs="Times New Roman"/>
          <w:sz w:val="26"/>
          <w:szCs w:val="26"/>
        </w:rPr>
        <w:t>пертизы до «04» «июня</w:t>
      </w:r>
      <w:r w:rsidRPr="004C6AC0">
        <w:rPr>
          <w:rFonts w:ascii="Times New Roman" w:hAnsi="Times New Roman" w:cs="Times New Roman"/>
          <w:sz w:val="26"/>
          <w:szCs w:val="26"/>
        </w:rPr>
        <w:t>» 2018 года.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министративного регламента не поступало.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af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>т.к. в соо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ветствии с Правилами разработки административных регламентов, утвержде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 xml:space="preserve">ных постановлением Администрации </w:t>
      </w:r>
      <w:r w:rsidR="00BD693A">
        <w:rPr>
          <w:rFonts w:ascii="Times New Roman" w:hAnsi="Times New Roman"/>
          <w:sz w:val="26"/>
          <w:szCs w:val="26"/>
        </w:rPr>
        <w:t>Ваблинского</w:t>
      </w:r>
      <w:r w:rsidR="00C431B1" w:rsidRPr="00C431B1">
        <w:rPr>
          <w:rFonts w:ascii="Times New Roman" w:hAnsi="Times New Roman"/>
          <w:sz w:val="26"/>
          <w:szCs w:val="26"/>
        </w:rPr>
        <w:t xml:space="preserve">  сельсовета Конышевского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Курской обла</w:t>
      </w:r>
      <w:r w:rsidR="00BD693A">
        <w:rPr>
          <w:rFonts w:ascii="Times New Roman" w:hAnsi="Times New Roman" w:cs="Times New Roman"/>
          <w:sz w:val="26"/>
          <w:szCs w:val="26"/>
        </w:rPr>
        <w:t>сти   от 26.06.2012 г. № 28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«О  порядке разработке и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ждения административных регламентов предоставления муниципальных услуг» (Далее – Правила разработки административных регламентов) данное требов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ние излагается в подразделе «2.8. Указание на запрет требовать от заявителя».</w:t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ганов,  органов местного самоуправления либо подведомственных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ственным органам и органам местного самоуправления организаций, участву</w:t>
      </w:r>
      <w:r w:rsidRPr="004C6AC0">
        <w:rPr>
          <w:rFonts w:ascii="Times New Roman" w:hAnsi="Times New Roman" w:cs="Times New Roman"/>
          <w:sz w:val="26"/>
          <w:szCs w:val="26"/>
        </w:rPr>
        <w:t>ю</w:t>
      </w:r>
      <w:r w:rsidRPr="004C6AC0">
        <w:rPr>
          <w:rFonts w:ascii="Times New Roman" w:hAnsi="Times New Roman" w:cs="Times New Roman"/>
          <w:sz w:val="26"/>
          <w:szCs w:val="26"/>
        </w:rPr>
        <w:t>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ми правовыми актами Российской Федерации, нормативными правовыми актами Курской области, муниципальными   правовыми   актами,   за   исключением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кументов, включенных в определенный частью 6 статьи    7 Федерального зак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  от 27 июля 2010 г. № 210-ФЗ «Об организации предоставления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лучения  муниципальной  услуги и связанных с обращением в иные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ственные органы, органы местного самоуправления, организации, за исключен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сти 1 статьи 9 Федерального закона от 27 июля 2010 г. № 210-ФЗ «Об организ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смотрении Администрации  находится представленная ранее другим лицом сх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lastRenderedPageBreak/>
        <w:t>ждении  схемы, оформляемое в виде письма, и направляет его заявителю».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дующего содержания:  «В случае внесения изменений в выданный по результ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там предоставления муниципальной услуги документ, направленных на испра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ление ошибок, допущенных по вине органа и (или) должностного лица, мн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гофункционального центра и (или) работника многофункционального центра, плата с заявителя не взимается».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министрации сельсовета в сети Интернет (далее - официальный сайт), в том чи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ле посредством отправки через «Личный кабинет» Регионального портала;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ления результатов рассмотрения заявления уполномоченным органом: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</w:t>
      </w:r>
      <w:r w:rsidRPr="004C6AC0">
        <w:rPr>
          <w:rFonts w:ascii="Times New Roman" w:hAnsi="Times New Roman" w:cs="Times New Roman"/>
          <w:sz w:val="26"/>
          <w:szCs w:val="26"/>
        </w:rPr>
        <w:t>б</w:t>
      </w:r>
      <w:r w:rsidRPr="004C6AC0">
        <w:rPr>
          <w:rFonts w:ascii="Times New Roman" w:hAnsi="Times New Roman" w:cs="Times New Roman"/>
          <w:sz w:val="26"/>
          <w:szCs w:val="26"/>
        </w:rPr>
        <w:t>ращении,  либо указанный документ направляется заявителю посредством по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тового отправления.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 (если заявителем является физическое лицо), (представителя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явителя):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писью (если заявителем является юридическое лицо):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ность Заявителя  в виде электронного образа такого документа (его представит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ля).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Представление копия документа, удостоверяющего личность Заявителя  не требуется в случае представления Заявления посредством отправки через «Ли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ный кабинет» Регионального портала, а также, если заявление подписано ус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ленной квалифицированной электронной подписью.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явлению также прилагается доверенность в виде электронного образа такого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занием их объема.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2.18.2.7. Для подачи заявления через Региональный портал  Заявитель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полняет форму запроса (заявления).  Примерные формы заявлений в 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ной форме размещены  на официальном сайте Администрации сельсовета в ра</w:t>
      </w:r>
      <w:r w:rsidRPr="004C6AC0">
        <w:rPr>
          <w:rFonts w:ascii="Times New Roman" w:hAnsi="Times New Roman" w:cs="Times New Roman"/>
          <w:sz w:val="26"/>
          <w:szCs w:val="26"/>
        </w:rPr>
        <w:t>з</w:t>
      </w:r>
      <w:r w:rsidRPr="004C6AC0">
        <w:rPr>
          <w:rFonts w:ascii="Times New Roman" w:hAnsi="Times New Roman" w:cs="Times New Roman"/>
          <w:sz w:val="26"/>
          <w:szCs w:val="26"/>
        </w:rPr>
        <w:t>деле «Административные регламенты» с возможностью их бесплатного копир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вания.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ставляются в форме электронного документа посредством электронной почты.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лагаемые к заявлению, в том числе доверенности, направляются в виде файлов в форматах PDF, TIF.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ных образов документов) в форматах PDF, TIF должно позволять в полном об</w:t>
      </w:r>
      <w:r w:rsidRPr="004C6AC0">
        <w:rPr>
          <w:rFonts w:ascii="Times New Roman" w:hAnsi="Times New Roman" w:cs="Times New Roman"/>
          <w:sz w:val="26"/>
          <w:szCs w:val="26"/>
        </w:rPr>
        <w:t>ъ</w:t>
      </w:r>
      <w:r w:rsidRPr="004C6AC0">
        <w:rPr>
          <w:rFonts w:ascii="Times New Roman" w:hAnsi="Times New Roman" w:cs="Times New Roman"/>
          <w:sz w:val="26"/>
          <w:szCs w:val="26"/>
        </w:rPr>
        <w:t>еме прочитать текст документа и распознать реквизиты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ступны для просмотра в виде, пригодном для восприятия человеком, с использ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ванием электронных вычислительных машин, в том числе без использования с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ти Интернет.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ний и прилагаемых к заявлению электронных документов, должны быть серт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фицированы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>3.2.7..,  3.2.8.» считать с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8. Наименование раздела и подразделов досудебного (внесудебного) поря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ка обжалования изложить в соответствии с  Правилами разработки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тивных регламентов.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ных лиц, муниципальных служащих,  при предоставлении муниципальной усл</w:t>
      </w:r>
      <w:r w:rsidRPr="004C6AC0">
        <w:rPr>
          <w:rFonts w:ascii="Times New Roman" w:hAnsi="Times New Roman" w:cs="Times New Roman"/>
          <w:sz w:val="26"/>
          <w:szCs w:val="26"/>
        </w:rPr>
        <w:t>у</w:t>
      </w:r>
      <w:r w:rsidRPr="004C6AC0">
        <w:rPr>
          <w:rFonts w:ascii="Times New Roman" w:hAnsi="Times New Roman" w:cs="Times New Roman"/>
          <w:sz w:val="26"/>
          <w:szCs w:val="26"/>
        </w:rPr>
        <w:t>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 xml:space="preserve">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нального центра)»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ственной власти (орган местного самоуправления) публично-правового образ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вания» заменить словами «комитет информатизации, государственных и мун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ципальных услуг Курской области».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ключить.</w:t>
      </w:r>
    </w:p>
    <w:p w:rsidR="00302503" w:rsidRPr="001034CC" w:rsidRDefault="00302503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1034CC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</w:t>
      </w:r>
      <w:r w:rsidRPr="000063FA">
        <w:rPr>
          <w:rFonts w:ascii="Times New Roman" w:hAnsi="Times New Roman" w:cs="Times New Roman"/>
          <w:sz w:val="26"/>
          <w:szCs w:val="26"/>
        </w:rPr>
        <w:t>т</w:t>
      </w:r>
      <w:r w:rsidRPr="000063FA">
        <w:rPr>
          <w:rFonts w:ascii="Times New Roman" w:hAnsi="Times New Roman" w:cs="Times New Roman"/>
          <w:sz w:val="26"/>
          <w:szCs w:val="26"/>
        </w:rPr>
        <w:t>ветствии с вышеперечисленными замечаниями.</w:t>
      </w: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Default="00C431B1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BD693A">
        <w:rPr>
          <w:rFonts w:ascii="Times New Roman" w:hAnsi="Times New Roman" w:cs="Times New Roman"/>
          <w:sz w:val="26"/>
          <w:szCs w:val="26"/>
        </w:rPr>
        <w:t>Ваблинского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</w:t>
      </w:r>
      <w:r w:rsidR="00BD693A">
        <w:rPr>
          <w:rFonts w:ascii="Times New Roman" w:hAnsi="Times New Roman" w:cs="Times New Roman"/>
          <w:sz w:val="26"/>
          <w:szCs w:val="26"/>
        </w:rPr>
        <w:t>В.А.Елушенко</w:t>
      </w:r>
    </w:p>
    <w:p w:rsidR="00302503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302503" w:rsidP="0010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0063FA" w:rsidRDefault="00C431B1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Исполнитель: </w:t>
      </w:r>
      <w:r w:rsidR="00BD693A">
        <w:rPr>
          <w:rFonts w:ascii="Times New Roman" w:hAnsi="Times New Roman" w:cs="Times New Roman"/>
          <w:sz w:val="20"/>
          <w:szCs w:val="20"/>
        </w:rPr>
        <w:t>Елушенко В.А.</w:t>
      </w:r>
    </w:p>
    <w:p w:rsidR="00302503" w:rsidRPr="000063FA" w:rsidRDefault="00BD693A" w:rsidP="00103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8(47156)38-2-24</w:t>
      </w:r>
      <w:bookmarkStart w:id="1" w:name="_GoBack"/>
      <w:bookmarkEnd w:id="1"/>
    </w:p>
    <w:p w:rsidR="00302503" w:rsidRPr="000063FA" w:rsidRDefault="00302503" w:rsidP="001034CC">
      <w:pPr>
        <w:spacing w:after="0"/>
        <w:ind w:firstLine="601"/>
        <w:jc w:val="both"/>
        <w:rPr>
          <w:rFonts w:ascii="Times New Roman" w:hAnsi="Times New Roman" w:cs="Times New Roman"/>
          <w:sz w:val="20"/>
          <w:szCs w:val="20"/>
        </w:rPr>
      </w:pPr>
    </w:p>
    <w:p w:rsidR="00302503" w:rsidRPr="001034CC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02503" w:rsidRPr="001034CC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DF" w:rsidRDefault="007127DF" w:rsidP="00C14FF5">
      <w:pPr>
        <w:spacing w:after="0" w:line="240" w:lineRule="auto"/>
      </w:pPr>
      <w:r>
        <w:separator/>
      </w:r>
    </w:p>
  </w:endnote>
  <w:endnote w:type="continuationSeparator" w:id="0">
    <w:p w:rsidR="007127DF" w:rsidRDefault="007127D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DF" w:rsidRDefault="007127DF" w:rsidP="00C14FF5">
      <w:pPr>
        <w:spacing w:after="0" w:line="240" w:lineRule="auto"/>
      </w:pPr>
      <w:r>
        <w:separator/>
      </w:r>
    </w:p>
  </w:footnote>
  <w:footnote w:type="continuationSeparator" w:id="0">
    <w:p w:rsidR="007127DF" w:rsidRDefault="007127D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C431B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D693A">
      <w:rPr>
        <w:noProof/>
      </w:rPr>
      <w:t>5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27DF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693A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1B1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2023</Words>
  <Characters>11533</Characters>
  <Application>Microsoft Office Word</Application>
  <DocSecurity>0</DocSecurity>
  <Lines>96</Lines>
  <Paragraphs>27</Paragraphs>
  <ScaleCrop>false</ScaleCrop>
  <Company>Администрация Курского района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вера</cp:lastModifiedBy>
  <cp:revision>8</cp:revision>
  <cp:lastPrinted>2016-01-28T12:32:00Z</cp:lastPrinted>
  <dcterms:created xsi:type="dcterms:W3CDTF">2018-05-28T12:03:00Z</dcterms:created>
  <dcterms:modified xsi:type="dcterms:W3CDTF">2018-07-04T08:08:00Z</dcterms:modified>
</cp:coreProperties>
</file>