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01" w:rsidRDefault="00BE48FA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20401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BE48FA" w:rsidRPr="000929A9" w:rsidRDefault="00A2040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</w:p>
    <w:p w:rsidR="00BE48FA" w:rsidRPr="000929A9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20401" w:rsidRDefault="008D70DA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Ваблинского</w:t>
      </w:r>
      <w:r w:rsidR="00A2040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:rsidR="00A20401" w:rsidRDefault="00A20401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Конышевского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BE48FA" w:rsidRPr="000929A9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 </w:t>
      </w:r>
    </w:p>
    <w:p w:rsidR="00BE48FA" w:rsidRPr="000929A9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    от ________№___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BE48FA" w:rsidRPr="000929A9" w:rsidRDefault="00BE48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BE48FA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земельных участков, находящихся в муниципал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собственности на территории сельского поселения гражданам для индивидуального жилищного строительства, ведения личного подсо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</w:r>
    </w:p>
    <w:p w:rsidR="00BE48FA" w:rsidRPr="000929A9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мента являются отношения, возникающие в связи с 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предоставлением м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ниципальной услуги.</w:t>
      </w:r>
    </w:p>
    <w:p w:rsidR="00BE48FA" w:rsidRPr="000929A9" w:rsidRDefault="00BE48FA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BE48FA" w:rsidRPr="000929A9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юридические лица, либо их уполномоченные  представители (далее - заявители), обратившиеся в а</w:t>
      </w:r>
      <w:r w:rsidR="00A2040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8D70DA">
        <w:rPr>
          <w:rFonts w:ascii="Times New Roman" w:hAnsi="Times New Roman" w:cs="Times New Roman"/>
          <w:color w:val="000000"/>
          <w:sz w:val="28"/>
          <w:szCs w:val="28"/>
        </w:rPr>
        <w:t>Ваблинского</w:t>
      </w:r>
      <w:r w:rsidR="00A20401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A204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20401">
        <w:rPr>
          <w:rFonts w:ascii="Times New Roman" w:hAnsi="Times New Roman" w:cs="Times New Roman"/>
          <w:color w:val="000000"/>
          <w:sz w:val="28"/>
          <w:szCs w:val="28"/>
        </w:rPr>
        <w:t xml:space="preserve">вета Конышевского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района Курской обла</w:t>
      </w:r>
      <w:r w:rsidR="00A20401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запросом о предоставлении муниципальной услуги.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1.3. Требования к порядку информирования о предоставлении услуги</w:t>
      </w:r>
    </w:p>
    <w:p w:rsidR="00A20401" w:rsidRPr="00946696" w:rsidRDefault="00BE48FA" w:rsidP="00A2040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</w:t>
      </w:r>
      <w:r w:rsidR="00A20401"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1.3.1. Информация о месте нахождения и графике работы органа местн</w:t>
      </w:r>
      <w:r w:rsidR="00A20401"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</w:t>
      </w:r>
      <w:r w:rsidR="00A20401"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го самоуправления непосредственно предоставляющего муниципальную услугу, организаций, участвующих в предоставлении муниципальной усл</w:t>
      </w:r>
      <w:r w:rsidR="00A20401"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у</w:t>
      </w:r>
      <w:r w:rsidR="00A20401"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ги, а также многофункционального центра предоставления государстве</w:t>
      </w:r>
      <w:r w:rsidR="00A20401"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н</w:t>
      </w:r>
      <w:r w:rsidR="00A20401"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ных и муниципальных услуг.</w:t>
      </w:r>
    </w:p>
    <w:p w:rsidR="00A20401" w:rsidRPr="00946696" w:rsidRDefault="00A20401" w:rsidP="00A2040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Администрация </w:t>
      </w:r>
      <w:r w:rsidR="008D70DA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Ваблинского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сельсовета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:</w:t>
      </w:r>
    </w:p>
    <w:p w:rsidR="00A20401" w:rsidRDefault="008D70DA" w:rsidP="00A2040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307606</w:t>
      </w:r>
      <w:r w:rsidR="00A20401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, Курская область, Конышевский район,</w:t>
      </w:r>
      <w:r w:rsidR="00A20401"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с.Вабля</w:t>
      </w:r>
    </w:p>
    <w:p w:rsidR="00A20401" w:rsidRPr="0072050E" w:rsidRDefault="00A20401" w:rsidP="00A20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050E">
        <w:rPr>
          <w:rFonts w:ascii="Times New Roman" w:hAnsi="Times New Roman" w:cs="Times New Roman"/>
          <w:b/>
          <w:bCs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92"/>
        <w:gridCol w:w="4673"/>
      </w:tblGrid>
      <w:tr w:rsidR="00A20401" w:rsidRPr="0072050E" w:rsidTr="004977E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401" w:rsidRPr="0072050E" w:rsidRDefault="00A20401" w:rsidP="004977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1" w:rsidRPr="0072050E" w:rsidRDefault="00A20401" w:rsidP="00497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</w:tc>
      </w:tr>
      <w:tr w:rsidR="00A20401" w:rsidRPr="0072050E" w:rsidTr="004977E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401" w:rsidRPr="0072050E" w:rsidRDefault="00A20401" w:rsidP="004977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1" w:rsidRPr="0072050E" w:rsidRDefault="00A20401" w:rsidP="00497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</w:tc>
      </w:tr>
      <w:tr w:rsidR="00A20401" w:rsidRPr="0072050E" w:rsidTr="004977E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401" w:rsidRPr="0072050E" w:rsidRDefault="00A20401" w:rsidP="004977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1" w:rsidRPr="0072050E" w:rsidRDefault="00A20401" w:rsidP="00497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</w:tc>
      </w:tr>
      <w:tr w:rsidR="00A20401" w:rsidRPr="0072050E" w:rsidTr="004977E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401" w:rsidRPr="0072050E" w:rsidRDefault="00A20401" w:rsidP="004977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1" w:rsidRPr="0072050E" w:rsidRDefault="00A20401" w:rsidP="00497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</w:tc>
      </w:tr>
      <w:tr w:rsidR="00A20401" w:rsidRPr="0072050E" w:rsidTr="004977E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401" w:rsidRPr="0072050E" w:rsidRDefault="00A20401" w:rsidP="004977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1" w:rsidRPr="0072050E" w:rsidRDefault="00A20401" w:rsidP="00497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</w:tc>
      </w:tr>
      <w:tr w:rsidR="00A20401" w:rsidRPr="0072050E" w:rsidTr="004977E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401" w:rsidRPr="0072050E" w:rsidRDefault="00A20401" w:rsidP="004977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1" w:rsidRPr="0072050E" w:rsidRDefault="00A20401" w:rsidP="00497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20401" w:rsidRPr="0072050E" w:rsidTr="004977E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401" w:rsidRPr="0072050E" w:rsidRDefault="00A20401" w:rsidP="004977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1" w:rsidRPr="0072050E" w:rsidRDefault="00A20401" w:rsidP="00497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20401" w:rsidRPr="0072050E" w:rsidRDefault="00A20401" w:rsidP="00A20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0401" w:rsidRPr="0072050E" w:rsidRDefault="00A20401" w:rsidP="00A20401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 xml:space="preserve">      Прием, а также консультирование по вопросам, связанным с предоста</w:t>
      </w: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>в</w:t>
      </w: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>лением муниципальной услуги осуществляется по рабочим дням в соо</w:t>
      </w: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>т</w:t>
      </w: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>ветствии с графиком (режимом работы).</w:t>
      </w:r>
    </w:p>
    <w:p w:rsidR="00A20401" w:rsidRPr="0072050E" w:rsidRDefault="00A20401" w:rsidP="00A20401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 xml:space="preserve">Филиал ОБУ «МФЦ» Конышевского  района </w:t>
      </w:r>
      <w:r w:rsidRPr="0072050E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>(далее - МФЦ)</w:t>
      </w: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 xml:space="preserve">: </w:t>
      </w:r>
    </w:p>
    <w:p w:rsidR="00A20401" w:rsidRPr="0072050E" w:rsidRDefault="00A20401" w:rsidP="00A20401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>Курская область, Конышевский район, п.Конышевка, ул. Ленина, д.19.</w:t>
      </w:r>
    </w:p>
    <w:p w:rsidR="00A20401" w:rsidRPr="0072050E" w:rsidRDefault="00A20401" w:rsidP="00A20401">
      <w:pPr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A20401" w:rsidRPr="0072050E" w:rsidRDefault="00A20401" w:rsidP="00A20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050E">
        <w:rPr>
          <w:rFonts w:ascii="Times New Roman" w:hAnsi="Times New Roman" w:cs="Times New Roman"/>
          <w:sz w:val="28"/>
          <w:szCs w:val="28"/>
        </w:rPr>
        <w:t xml:space="preserve"> </w:t>
      </w:r>
      <w:r w:rsidRPr="0072050E">
        <w:rPr>
          <w:rFonts w:ascii="Times New Roman" w:hAnsi="Times New Roman" w:cs="Times New Roman"/>
          <w:b/>
          <w:bCs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92"/>
        <w:gridCol w:w="4673"/>
      </w:tblGrid>
      <w:tr w:rsidR="00A20401" w:rsidRPr="0072050E" w:rsidTr="004977E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401" w:rsidRPr="0072050E" w:rsidRDefault="00A20401" w:rsidP="004977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1" w:rsidRPr="0072050E" w:rsidRDefault="00A20401" w:rsidP="00497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A20401" w:rsidRPr="0072050E" w:rsidTr="004977E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401" w:rsidRPr="0072050E" w:rsidRDefault="00A20401" w:rsidP="004977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1" w:rsidRPr="0072050E" w:rsidRDefault="00A20401" w:rsidP="00497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A20401" w:rsidRPr="0072050E" w:rsidTr="004977E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401" w:rsidRPr="0072050E" w:rsidRDefault="00A20401" w:rsidP="004977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1" w:rsidRPr="0072050E" w:rsidRDefault="00A20401" w:rsidP="00497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A20401" w:rsidRPr="0072050E" w:rsidTr="004977E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401" w:rsidRPr="0072050E" w:rsidRDefault="00A20401" w:rsidP="004977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1" w:rsidRPr="0072050E" w:rsidRDefault="00A20401" w:rsidP="00497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A20401" w:rsidRPr="0072050E" w:rsidTr="004977E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401" w:rsidRPr="0072050E" w:rsidRDefault="00A20401" w:rsidP="004977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1" w:rsidRPr="0072050E" w:rsidRDefault="00A20401" w:rsidP="00497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A20401" w:rsidRPr="0072050E" w:rsidTr="004977E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401" w:rsidRPr="0072050E" w:rsidRDefault="00A20401" w:rsidP="004977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1" w:rsidRPr="0072050E" w:rsidRDefault="00A20401" w:rsidP="00497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A20401" w:rsidRPr="0072050E" w:rsidTr="004977E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401" w:rsidRPr="0072050E" w:rsidRDefault="00A20401" w:rsidP="004977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01" w:rsidRPr="0072050E" w:rsidRDefault="00A20401" w:rsidP="00497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E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</w:tbl>
    <w:p w:rsidR="00A20401" w:rsidRPr="0072050E" w:rsidRDefault="00A20401" w:rsidP="00A20401">
      <w:pPr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A20401" w:rsidRPr="0072050E" w:rsidRDefault="00A20401" w:rsidP="00A20401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kern w:val="2"/>
          <w:sz w:val="28"/>
          <w:szCs w:val="28"/>
        </w:rPr>
        <w:t xml:space="preserve">1.3.2 </w:t>
      </w: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>Справочные телефоны органа местного самоуправления осущест</w:t>
      </w: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>в</w:t>
      </w: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>ляющего непосредственное  предоставление муниципальной услуги, орг</w:t>
      </w: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>а</w:t>
      </w: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>низаций, участвующих в предоставлении муниципальной услуги.</w:t>
      </w:r>
    </w:p>
    <w:p w:rsidR="00A20401" w:rsidRPr="0072050E" w:rsidRDefault="00A20401" w:rsidP="00A20401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 xml:space="preserve">Телефон Администрации </w:t>
      </w:r>
      <w:r w:rsidR="008D70DA">
        <w:rPr>
          <w:rFonts w:ascii="Times New Roman" w:eastAsia="Arial" w:hAnsi="Times New Roman" w:cs="Times New Roman"/>
          <w:kern w:val="2"/>
          <w:sz w:val="28"/>
          <w:szCs w:val="28"/>
        </w:rPr>
        <w:t>Ваблинского</w:t>
      </w: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 xml:space="preserve"> сельсовета: </w:t>
      </w:r>
      <w:r w:rsidR="008D70DA">
        <w:rPr>
          <w:rFonts w:ascii="Times New Roman" w:hAnsi="Times New Roman" w:cs="Times New Roman"/>
          <w:sz w:val="28"/>
          <w:szCs w:val="28"/>
        </w:rPr>
        <w:t>8 (47156) 38-2-24</w:t>
      </w:r>
      <w:r w:rsidRPr="0072050E">
        <w:rPr>
          <w:rFonts w:ascii="Times New Roman" w:hAnsi="Times New Roman" w:cs="Times New Roman"/>
          <w:sz w:val="28"/>
          <w:szCs w:val="28"/>
        </w:rPr>
        <w:t>;</w:t>
      </w:r>
    </w:p>
    <w:p w:rsidR="00A20401" w:rsidRPr="0072050E" w:rsidRDefault="00A20401" w:rsidP="00A20401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 xml:space="preserve">Справочные  телефоны </w:t>
      </w:r>
      <w:r w:rsidRPr="0072050E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>МФЦ</w:t>
      </w:r>
      <w:r w:rsidRPr="0072050E">
        <w:rPr>
          <w:rFonts w:ascii="Times New Roman" w:eastAsia="Arial" w:hAnsi="Times New Roman" w:cs="Times New Roman"/>
          <w:kern w:val="2"/>
          <w:sz w:val="28"/>
          <w:szCs w:val="28"/>
        </w:rPr>
        <w:t>:</w:t>
      </w:r>
      <w:r w:rsidRPr="0072050E">
        <w:rPr>
          <w:rFonts w:ascii="Times New Roman" w:hAnsi="Times New Roman" w:cs="Times New Roman"/>
          <w:sz w:val="28"/>
          <w:szCs w:val="28"/>
        </w:rPr>
        <w:t xml:space="preserve"> 8 (47156) 2-30-39</w:t>
      </w:r>
    </w:p>
    <w:p w:rsidR="00A20401" w:rsidRPr="0072050E" w:rsidRDefault="00A20401" w:rsidP="00A2040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 </w:t>
      </w:r>
      <w:r w:rsidRPr="0072050E">
        <w:rPr>
          <w:rFonts w:ascii="Times New Roman" w:hAnsi="Times New Roman" w:cs="Times New Roman"/>
          <w:sz w:val="28"/>
          <w:szCs w:val="28"/>
        </w:rPr>
        <w:t>Информация об ответственных и порядке предоставления мун</w:t>
      </w:r>
      <w:r w:rsidRPr="0072050E">
        <w:rPr>
          <w:rFonts w:ascii="Times New Roman" w:hAnsi="Times New Roman" w:cs="Times New Roman"/>
          <w:sz w:val="28"/>
          <w:szCs w:val="28"/>
        </w:rPr>
        <w:t>и</w:t>
      </w:r>
      <w:r w:rsidRPr="0072050E">
        <w:rPr>
          <w:rFonts w:ascii="Times New Roman" w:hAnsi="Times New Roman" w:cs="Times New Roman"/>
          <w:sz w:val="28"/>
          <w:szCs w:val="28"/>
        </w:rPr>
        <w:t>ципальной услуги, перечне документов, необходимых для ее получения, размещается:</w:t>
      </w:r>
    </w:p>
    <w:p w:rsidR="00A20401" w:rsidRPr="0072050E" w:rsidRDefault="00A20401" w:rsidP="00A2040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50E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8D70DA">
        <w:rPr>
          <w:rFonts w:ascii="Times New Roman" w:hAnsi="Times New Roman" w:cs="Times New Roman"/>
          <w:sz w:val="28"/>
          <w:szCs w:val="28"/>
        </w:rPr>
        <w:t>Ваблинского</w:t>
      </w:r>
      <w:r w:rsidRPr="0072050E">
        <w:rPr>
          <w:rFonts w:ascii="Times New Roman" w:hAnsi="Times New Roman" w:cs="Times New Roman"/>
          <w:sz w:val="28"/>
          <w:szCs w:val="28"/>
        </w:rPr>
        <w:t xml:space="preserve"> сельсовета Ку</w:t>
      </w:r>
      <w:r w:rsidRPr="0072050E">
        <w:rPr>
          <w:rFonts w:ascii="Times New Roman" w:hAnsi="Times New Roman" w:cs="Times New Roman"/>
          <w:sz w:val="28"/>
          <w:szCs w:val="28"/>
        </w:rPr>
        <w:t>р</w:t>
      </w:r>
      <w:r w:rsidRPr="0072050E">
        <w:rPr>
          <w:rFonts w:ascii="Times New Roman" w:hAnsi="Times New Roman" w:cs="Times New Roman"/>
          <w:sz w:val="28"/>
          <w:szCs w:val="28"/>
        </w:rPr>
        <w:t>ской области (далее - ОМСУ) – (_http://</w:t>
      </w:r>
      <w:r w:rsidR="008D70DA">
        <w:rPr>
          <w:rFonts w:ascii="Times New Roman" w:hAnsi="Times New Roman" w:cs="Times New Roman"/>
          <w:sz w:val="28"/>
          <w:szCs w:val="28"/>
        </w:rPr>
        <w:t>Ваблинский РФ</w:t>
      </w:r>
      <w:r w:rsidRPr="0072050E">
        <w:rPr>
          <w:rFonts w:ascii="Times New Roman" w:hAnsi="Times New Roman" w:cs="Times New Roman"/>
          <w:sz w:val="28"/>
          <w:szCs w:val="28"/>
        </w:rPr>
        <w:t xml:space="preserve"> / (далее - офиц</w:t>
      </w:r>
      <w:r w:rsidRPr="0072050E">
        <w:rPr>
          <w:rFonts w:ascii="Times New Roman" w:hAnsi="Times New Roman" w:cs="Times New Roman"/>
          <w:sz w:val="28"/>
          <w:szCs w:val="28"/>
        </w:rPr>
        <w:t>и</w:t>
      </w:r>
      <w:r w:rsidRPr="0072050E">
        <w:rPr>
          <w:rFonts w:ascii="Times New Roman" w:hAnsi="Times New Roman" w:cs="Times New Roman"/>
          <w:sz w:val="28"/>
          <w:szCs w:val="28"/>
        </w:rPr>
        <w:t>альный сайт);</w:t>
      </w:r>
    </w:p>
    <w:p w:rsidR="00A20401" w:rsidRPr="00946696" w:rsidRDefault="00A20401" w:rsidP="00A2040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- в региональной информационной системе «Портал государственных и муниципальных услуг Курской области» (</w:t>
      </w:r>
      <w:hyperlink r:id="rId8" w:history="1">
        <w:r w:rsidRPr="0094669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94669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94669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rpgu</w:t>
        </w:r>
        <w:r w:rsidRPr="0094669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4669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rkursk</w:t>
        </w:r>
        <w:r w:rsidRPr="0094669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4669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946696">
        <w:rPr>
          <w:rFonts w:ascii="Times New Roman" w:hAnsi="Times New Roman" w:cs="Times New Roman"/>
          <w:color w:val="000000"/>
          <w:sz w:val="28"/>
          <w:szCs w:val="28"/>
        </w:rPr>
        <w:t>) (далее - Региональный портал);</w:t>
      </w:r>
    </w:p>
    <w:p w:rsidR="00A20401" w:rsidRPr="00946696" w:rsidRDefault="00A20401" w:rsidP="00A2040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94669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94669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94669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gosuslugi</w:t>
        </w:r>
        <w:r w:rsidRPr="0094669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4669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946696">
        <w:rPr>
          <w:rFonts w:ascii="Times New Roman" w:hAnsi="Times New Roman" w:cs="Times New Roman"/>
          <w:color w:val="000000"/>
          <w:sz w:val="28"/>
          <w:szCs w:val="28"/>
        </w:rPr>
        <w:t>) (далее – Федеральный портал).</w:t>
      </w:r>
    </w:p>
    <w:p w:rsidR="00A20401" w:rsidRPr="00946696" w:rsidRDefault="00A20401" w:rsidP="00A2040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Адрес официального сайта МФЦ: www.mfc-kursk.ru.</w:t>
      </w:r>
    </w:p>
    <w:p w:rsidR="00A20401" w:rsidRPr="00946696" w:rsidRDefault="00A20401" w:rsidP="00A2040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Электронная почта МФЦ: mfc@rkursk.ru.</w:t>
      </w:r>
    </w:p>
    <w:p w:rsidR="00A20401" w:rsidRPr="00946696" w:rsidRDefault="00A20401" w:rsidP="00A20401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1.3.4. Информирование заявителей по вопросам предоставления услуги, в том числе о ходе предоставления услуги, проводится путем: ус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ного информирования, письменного информирования (в том числе в эле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тронной форме). </w:t>
      </w:r>
    </w:p>
    <w:p w:rsidR="00A20401" w:rsidRPr="00946696" w:rsidRDefault="00A20401" w:rsidP="00A2040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1.3.5. Информация об услуге, порядке ее оказания предоставляется заявителям на безвозмездной основе.</w:t>
      </w:r>
    </w:p>
    <w:p w:rsidR="00A20401" w:rsidRPr="00946696" w:rsidRDefault="00A20401" w:rsidP="00A20401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1.3.6. Информирование заявителей организуется следующим обр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зом:</w:t>
      </w:r>
    </w:p>
    <w:p w:rsidR="00A20401" w:rsidRPr="00946696" w:rsidRDefault="00A20401" w:rsidP="00A20401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индивидуальное информирование (устное, письменное);</w:t>
      </w:r>
    </w:p>
    <w:p w:rsidR="00A20401" w:rsidRPr="00946696" w:rsidRDefault="00A20401" w:rsidP="00A20401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A20401" w:rsidRPr="00946696" w:rsidRDefault="00A20401" w:rsidP="00A20401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1.3.7. Индивидуальное устное информирование осуществляется сп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циалистами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при обращении заявителей за 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формацией лично (в том числе по телефону).</w:t>
      </w:r>
    </w:p>
    <w:p w:rsidR="00A20401" w:rsidRPr="00946696" w:rsidRDefault="00A20401" w:rsidP="00A20401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, график личного приема заявителей размещается в  информационно - телекоммуникационной сети «Интернет» на официальном </w:t>
      </w:r>
      <w:hyperlink r:id="rId10" w:history="1">
        <w:r w:rsidRPr="0094669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сайте</w:t>
        </w:r>
      </w:hyperlink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и на инфо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мационном стенде.</w:t>
      </w:r>
    </w:p>
    <w:p w:rsidR="00A20401" w:rsidRPr="00946696" w:rsidRDefault="00A20401" w:rsidP="00A20401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A20401" w:rsidRPr="00946696" w:rsidRDefault="00A20401" w:rsidP="00A2040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ный законом срок предоставляется  письменный ответ по существу п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ставленных в устном обращении вопросах.</w:t>
      </w:r>
    </w:p>
    <w:p w:rsidR="00A20401" w:rsidRPr="00946696" w:rsidRDefault="00A20401" w:rsidP="00A2040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Если для подготовки ответа требуется продолжительное время, сп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циалист может предложить заявителю обратиться за необходимой инфо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мацией в удобных для него формах и способах повторного консультиров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ния через определенный промежуток времени.</w:t>
      </w:r>
    </w:p>
    <w:p w:rsidR="00A20401" w:rsidRPr="00946696" w:rsidRDefault="00A20401" w:rsidP="00A20401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Время индивидуального устного информирования (в том числе по телефону) заявителя не может превышать 10 минут. При отсутствии оч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реди время индивидуального устного информирования не может прев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шать 15 минут.</w:t>
      </w:r>
    </w:p>
    <w:p w:rsidR="00A20401" w:rsidRPr="00946696" w:rsidRDefault="00A20401" w:rsidP="00A2040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1.3.8. При ответе на телефонные звонки специалист, сняв трубку, должен сообщить наименование организации, осуществляющей пред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A20401" w:rsidRPr="00946696" w:rsidRDefault="00A20401" w:rsidP="00A2040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A20401" w:rsidRPr="00946696" w:rsidRDefault="00A20401" w:rsidP="00A2040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1.3.9. Письменное индивидуальное информирование осуществляется в письменной форме за подписью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. Пис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менный ответ предоставляется в простой, четкой и понятной форме, при необходимости должен содержать ссылки на соответствующие нормы де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ствующего законодательства Российской Федерации, а также  фамилию, имя, отчество (при наличии) и номер телефона исполнителя.</w:t>
      </w:r>
    </w:p>
    <w:p w:rsidR="00A20401" w:rsidRPr="00946696" w:rsidRDefault="00A20401" w:rsidP="00A20401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Письменный ответ по существу поставленных в письменном заявл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нии вопросов направляется заявителю в течение 30 календарных дней со дня его регистрации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401" w:rsidRPr="00946696" w:rsidRDefault="00A20401" w:rsidP="00A20401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заявление, поступившее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электронного документа, направляется в форме электронного док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A20401" w:rsidRPr="00946696" w:rsidRDefault="00A20401" w:rsidP="00A20401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1.3.10. Публичное информирование об услуге и о порядке ее оказ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ния осуществляется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путем размещения 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формации на информационном стенде в занимаемых ими помещениях, а также с использованием информационно-телекоммуникационных технол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гий, в том числе посредством размещения на официальных сайтах в 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формационно - телекоммуникационной сети «Интернет».</w:t>
      </w:r>
    </w:p>
    <w:p w:rsidR="00BE48FA" w:rsidRPr="000929A9" w:rsidRDefault="00BE48FA" w:rsidP="00A2040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48FA" w:rsidRPr="00731913" w:rsidRDefault="00BE48FA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6A7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</w:t>
      </w:r>
      <w:r w:rsidRPr="00376A7F">
        <w:rPr>
          <w:rFonts w:ascii="Times New Roman" w:hAnsi="Times New Roman" w:cs="Times New Roman"/>
          <w:sz w:val="28"/>
          <w:szCs w:val="28"/>
        </w:rPr>
        <w:t>и</w:t>
      </w:r>
      <w:r w:rsidRPr="00376A7F">
        <w:rPr>
          <w:rFonts w:ascii="Times New Roman" w:hAnsi="Times New Roman" w:cs="Times New Roman"/>
          <w:sz w:val="28"/>
          <w:szCs w:val="28"/>
        </w:rPr>
        <w:t>дуального жилищного строительства, ведения личного подсобного хозя</w:t>
      </w:r>
      <w:r w:rsidRPr="00376A7F">
        <w:rPr>
          <w:rFonts w:ascii="Times New Roman" w:hAnsi="Times New Roman" w:cs="Times New Roman"/>
          <w:sz w:val="28"/>
          <w:szCs w:val="28"/>
        </w:rPr>
        <w:t>й</w:t>
      </w:r>
      <w:r w:rsidRPr="00376A7F">
        <w:rPr>
          <w:rFonts w:ascii="Times New Roman" w:hAnsi="Times New Roman" w:cs="Times New Roman"/>
          <w:sz w:val="28"/>
          <w:szCs w:val="28"/>
        </w:rPr>
        <w:t>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BE48FA" w:rsidRPr="00BA41DF" w:rsidRDefault="00BE48FA" w:rsidP="00376A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2.2.1.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>Муниципальная услуга предоста</w:t>
      </w:r>
      <w:r w:rsidR="00A20401">
        <w:rPr>
          <w:rFonts w:ascii="Times New Roman" w:hAnsi="Times New Roman" w:cs="Times New Roman"/>
          <w:color w:val="00000A"/>
          <w:sz w:val="28"/>
          <w:szCs w:val="28"/>
        </w:rPr>
        <w:t xml:space="preserve">вляется Администрацией </w:t>
      </w:r>
      <w:r w:rsidR="008D70DA">
        <w:rPr>
          <w:rFonts w:ascii="Times New Roman" w:hAnsi="Times New Roman" w:cs="Times New Roman"/>
          <w:color w:val="00000A"/>
          <w:sz w:val="28"/>
          <w:szCs w:val="28"/>
        </w:rPr>
        <w:t>Ваблинского</w:t>
      </w:r>
      <w:r w:rsidR="00A20401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сельсовета Конышевского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области. </w:t>
      </w:r>
    </w:p>
    <w:p w:rsidR="00BE48FA" w:rsidRPr="00212160" w:rsidRDefault="00BE48FA" w:rsidP="00212160">
      <w:pPr>
        <w:pStyle w:val="p7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6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</w:t>
      </w:r>
    </w:p>
    <w:p w:rsidR="00BE48FA" w:rsidRPr="00212160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</w: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 Управление Федеральной службы государственной регистрации, кадастра и картографии по Курской области;</w:t>
      </w:r>
    </w:p>
    <w:p w:rsidR="00BE48FA" w:rsidRPr="00212160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>- Филиал ФГБУ «ФКП Росреестра по Курской области»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закона от 27.07.2010 года №210-ФЗ «Об организации предоставления государственных и муниципальных услуг» администрация </w:t>
      </w:r>
      <w:r w:rsidRPr="00731913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не впр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3A4528">
        <w:rPr>
          <w:rFonts w:ascii="Times New Roman" w:hAnsi="Times New Roman" w:cs="Times New Roman"/>
          <w:sz w:val="28"/>
          <w:szCs w:val="28"/>
        </w:rPr>
        <w:t xml:space="preserve"> требовать от заявителей осуществления действий, в том числе соглас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ваний, необходимых для получения услуги и связанных с обращением в иные государственные и муниципальные органы и организации, за искл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чением  получения услуг, включенных в перечень услуг, которые являются  необходимыми и обязательными для предоставления услуг, утвержденный   нормативным правовым актом Курской области, муниципальным прав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вым актом.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BE48FA" w:rsidRDefault="00BE48FA" w:rsidP="000B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E48FA" w:rsidRPr="00636BE3" w:rsidRDefault="00BE48FA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договор купли-продажи или договор аренды земельного участка при условии, что не требуется образование или уточнение границ испрашива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собственность бе</w:t>
      </w:r>
      <w:r w:rsidRPr="00636BE3">
        <w:rPr>
          <w:rFonts w:ascii="Times New Roman" w:hAnsi="Times New Roman" w:cs="Times New Roman"/>
          <w:sz w:val="28"/>
          <w:szCs w:val="28"/>
        </w:rPr>
        <w:t>с</w:t>
      </w:r>
      <w:r w:rsidRPr="00636BE3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пользование;</w:t>
      </w:r>
    </w:p>
    <w:p w:rsidR="00BE48F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участка.</w:t>
      </w:r>
    </w:p>
    <w:p w:rsidR="00BE48FA" w:rsidRPr="00156C7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BE48FA" w:rsidRPr="004F4A18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t>лее 60 дней со дня регистрации заявления о предоставлении земельного участка.</w:t>
      </w:r>
    </w:p>
    <w:p w:rsidR="00BE48FA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4F4A18">
        <w:rPr>
          <w:rFonts w:ascii="Times New Roman" w:hAnsi="Times New Roman" w:cs="Times New Roman"/>
          <w:sz w:val="28"/>
          <w:szCs w:val="28"/>
        </w:rPr>
        <w:t>с</w:t>
      </w:r>
      <w:r w:rsidRPr="004F4A18">
        <w:rPr>
          <w:rFonts w:ascii="Times New Roman" w:hAnsi="Times New Roman" w:cs="Times New Roman"/>
          <w:sz w:val="28"/>
          <w:szCs w:val="28"/>
        </w:rPr>
        <w:t xml:space="preserve">платно, срок предоставления муниципальной услуги составляет не более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F4A18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Pr="004F4A1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CE1CFC" w:rsidRDefault="00BE48FA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E1CF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BE48FA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4F4A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4A18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BE48FA" w:rsidRPr="003A4528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BE48FA" w:rsidRPr="003A4528" w:rsidRDefault="00BE48FA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BE48FA" w:rsidRPr="003A4528" w:rsidRDefault="00BE48FA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lastRenderedPageBreak/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BE48FA" w:rsidRPr="003A4528" w:rsidRDefault="00BE48FA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BE48FA" w:rsidRPr="003A4528" w:rsidRDefault="00BE48FA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услуг»(«Собрание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гистрации прав на недвижимое имущество и сделок с ним» (Собрание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конодательства Российской Федерации, 20.04.1998, N 16, ст. 1801,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79, 23.04.1998.);</w:t>
      </w:r>
    </w:p>
    <w:p w:rsidR="00BE48FA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BE48FA" w:rsidRPr="005514D5" w:rsidRDefault="00BE48FA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 14 января 2015 г. N 7 «Об утверждении </w:t>
      </w:r>
      <w:hyperlink r:id="rId11" w:history="1">
        <w:r w:rsidRPr="005514D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514D5">
        <w:rPr>
          <w:rFonts w:ascii="Times New Roman" w:hAnsi="Times New Roman" w:cs="Times New Roman"/>
          <w:sz w:val="28"/>
          <w:szCs w:val="28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lastRenderedPageBreak/>
        <w:t>дящегося в государственной или муниципальной собственности, о предв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нии земельного участка, находящегося в государственной или муниц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ту» (Официальный интернет-портал правовой информации http://www.pravo.gov.ru, 27.02.2015);</w:t>
      </w:r>
    </w:p>
    <w:p w:rsidR="00BE48FA" w:rsidRPr="005514D5" w:rsidRDefault="00BE48FA" w:rsidP="00130B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Законом Курской области  от 04.01.2003г. № 1-ЗКО «Об администр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тивных правонарушениях в Курской области» ("Курская правда", N 4-5, 11.01.2003);</w:t>
      </w:r>
    </w:p>
    <w:p w:rsidR="00A20401" w:rsidRPr="00AD505B" w:rsidRDefault="00A20401" w:rsidP="00A20401">
      <w:pPr>
        <w:pStyle w:val="11"/>
        <w:tabs>
          <w:tab w:val="left" w:pos="426"/>
          <w:tab w:val="left" w:pos="993"/>
        </w:tabs>
        <w:ind w:left="0"/>
        <w:jc w:val="both"/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</w:pP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- постановл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ением Администрации </w:t>
      </w:r>
      <w:r w:rsidR="008D70DA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Ваблинского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 сельсовета </w:t>
      </w:r>
      <w:r w:rsidR="00B20EAF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Конышевского района </w:t>
      </w:r>
      <w:r w:rsidR="008D70DA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Курской области от 26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.06</w:t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.</w:t>
      </w:r>
      <w:r w:rsidR="008D70DA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2012 № 28</w:t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A20401" w:rsidRPr="00AD505B" w:rsidRDefault="00A20401" w:rsidP="00A20401">
      <w:pPr>
        <w:pStyle w:val="11"/>
        <w:tabs>
          <w:tab w:val="left" w:pos="426"/>
          <w:tab w:val="left" w:pos="993"/>
        </w:tabs>
        <w:ind w:left="0"/>
        <w:jc w:val="both"/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</w:pP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ab/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- постано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влением Администрации </w:t>
      </w:r>
      <w:r w:rsidR="008D70DA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Ваблинского</w:t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сельсовета</w:t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 </w:t>
      </w:r>
      <w:r w:rsidR="00E2296C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Конышевского района </w:t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Курской области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 от </w:t>
      </w:r>
      <w:r w:rsidR="008D70DA">
        <w:rPr>
          <w:rFonts w:ascii="Times New Roman" w:hAnsi="Times New Roman"/>
          <w:bCs/>
          <w:sz w:val="28"/>
          <w:szCs w:val="28"/>
        </w:rPr>
        <w:t>11.07</w:t>
      </w:r>
      <w:r>
        <w:rPr>
          <w:rFonts w:ascii="Times New Roman" w:hAnsi="Times New Roman"/>
          <w:bCs/>
          <w:sz w:val="28"/>
          <w:szCs w:val="28"/>
        </w:rPr>
        <w:t>.2013г. №</w:t>
      </w:r>
      <w:r w:rsidR="008D70DA">
        <w:rPr>
          <w:rFonts w:ascii="Times New Roman" w:hAnsi="Times New Roman"/>
          <w:bCs/>
          <w:sz w:val="28"/>
          <w:szCs w:val="28"/>
        </w:rPr>
        <w:t>5</w:t>
      </w:r>
      <w:r w:rsidRPr="0064655F">
        <w:rPr>
          <w:rFonts w:ascii="Times New Roman" w:hAnsi="Times New Roman"/>
          <w:bCs/>
          <w:sz w:val="28"/>
          <w:szCs w:val="28"/>
        </w:rPr>
        <w:t>6-па</w:t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е) Администрации </w:t>
      </w:r>
      <w:r w:rsidR="008D70DA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Ваблинского</w:t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сельсовета</w:t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 </w:t>
      </w:r>
      <w:r w:rsidR="003618B8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Конышевского района </w:t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Курской области и ее должностных лиц, муниципальных служащих, замещающих должности муниципальной 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службы в Администрации </w:t>
      </w:r>
      <w:r w:rsidR="008D70DA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Ваблинского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 сельсовета</w:t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 </w:t>
      </w:r>
      <w:r w:rsidR="003618B8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Конышевского района </w:t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Курской области»;</w:t>
      </w:r>
    </w:p>
    <w:p w:rsidR="00A20401" w:rsidRDefault="00A20401" w:rsidP="00A20401">
      <w:pPr>
        <w:pStyle w:val="11"/>
        <w:tabs>
          <w:tab w:val="left" w:pos="426"/>
          <w:tab w:val="left" w:pos="993"/>
        </w:tabs>
        <w:ind w:left="0"/>
        <w:jc w:val="both"/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</w:pP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ab/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- Уставом муницип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ального образования «</w:t>
      </w:r>
      <w:r w:rsidR="008D70DA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Ваблинский</w:t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сельсовет» Конышевского района</w:t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 Курской области (принят решением  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Собрания депутатов </w:t>
      </w:r>
      <w:r w:rsidR="008D70DA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Ваблинского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 сельсовета Конышевско</w:t>
      </w:r>
      <w:r w:rsidR="008D70DA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го района Курской области от 22.11.2010 года №22</w:t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, зарегистрирован в Главном управлении Министерства  юстиции Российской Федерации по Цен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тральному федеральному округу </w:t>
      </w:r>
      <w:r w:rsidR="008D70DA">
        <w:rPr>
          <w:rFonts w:ascii="Times New Roman" w:hAnsi="Times New Roman"/>
          <w:sz w:val="28"/>
          <w:szCs w:val="28"/>
        </w:rPr>
        <w:t>16</w:t>
      </w:r>
      <w:r w:rsidRPr="0064655F">
        <w:rPr>
          <w:rFonts w:ascii="Times New Roman" w:hAnsi="Times New Roman"/>
          <w:sz w:val="28"/>
          <w:szCs w:val="28"/>
        </w:rPr>
        <w:t xml:space="preserve"> декабря 2</w:t>
      </w:r>
      <w:r>
        <w:rPr>
          <w:rFonts w:ascii="Times New Roman" w:hAnsi="Times New Roman"/>
          <w:sz w:val="28"/>
          <w:szCs w:val="28"/>
        </w:rPr>
        <w:t>010 года</w:t>
      </w:r>
      <w:r w:rsidRPr="00AD505B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, государственный р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егистрационный №</w:t>
      </w:r>
      <w:r w:rsidRPr="00D00774"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ru</w:t>
      </w:r>
      <w:r w:rsidR="008D70DA">
        <w:rPr>
          <w:rFonts w:ascii="Times New Roman" w:hAnsi="Times New Roman"/>
          <w:sz w:val="28"/>
          <w:szCs w:val="28"/>
        </w:rPr>
        <w:t xml:space="preserve"> 46509321</w:t>
      </w:r>
      <w:r w:rsidRPr="0064655F">
        <w:rPr>
          <w:rFonts w:ascii="Times New Roman" w:hAnsi="Times New Roman"/>
          <w:sz w:val="28"/>
          <w:szCs w:val="28"/>
        </w:rPr>
        <w:t>2010001</w:t>
      </w:r>
      <w:r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.</w:t>
      </w:r>
    </w:p>
    <w:p w:rsidR="00A20401" w:rsidRPr="00946696" w:rsidRDefault="00A20401" w:rsidP="00A20401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настоящим Регламентом.</w:t>
      </w:r>
    </w:p>
    <w:p w:rsidR="00A20401" w:rsidRPr="00946696" w:rsidRDefault="00A20401" w:rsidP="00A20401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01" w:rsidRDefault="00A20401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5514D5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4D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48FA" w:rsidRPr="005514D5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lastRenderedPageBreak/>
        <w:t>2.6.1. Для получения муниципальной услуги необходимы следующие документы:</w:t>
      </w:r>
    </w:p>
    <w:p w:rsidR="00BE48FA" w:rsidRPr="00C55F32" w:rsidRDefault="00BE48FA" w:rsidP="00C55F32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1)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 о предоставлении муниципальной услуги по образцу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гласно приложению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настоящему административному регламенту и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держащему следующую информацию: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кадастровый номер испрашиваемого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цель использования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почтовый адрес и (или) адрес электронной почты для связи с заявителем;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дата подачи заявления о предоставлении земельного участка;</w:t>
      </w:r>
    </w:p>
    <w:p w:rsidR="00BE48FA" w:rsidRPr="005514D5" w:rsidRDefault="00BE48FA" w:rsidP="00C55F3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E48FA" w:rsidRPr="005514D5" w:rsidRDefault="00BE48FA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lastRenderedPageBreak/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6) документы, подтверждающие внесение задатка;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BE48FA" w:rsidRPr="005514D5" w:rsidRDefault="00BE48FA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Если заявление подается в форме электронного документа, то к зая</w:t>
      </w:r>
      <w:r w:rsidRPr="005514D5">
        <w:rPr>
          <w:rFonts w:ascii="Times New Roman" w:hAnsi="Times New Roman" w:cs="Times New Roman"/>
          <w:sz w:val="28"/>
          <w:szCs w:val="28"/>
        </w:rPr>
        <w:t>в</w:t>
      </w:r>
      <w:r w:rsidRPr="005514D5">
        <w:rPr>
          <w:rFonts w:ascii="Times New Roman" w:hAnsi="Times New Roman" w:cs="Times New Roman"/>
          <w:sz w:val="28"/>
          <w:szCs w:val="28"/>
        </w:rPr>
        <w:t>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кого документа.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</w:t>
      </w:r>
      <w:r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r w:rsidRPr="005514D5">
        <w:rPr>
          <w:rFonts w:ascii="Times New Roman" w:hAnsi="Times New Roman" w:cs="Times New Roman"/>
          <w:sz w:val="28"/>
          <w:szCs w:val="28"/>
        </w:rPr>
        <w:t xml:space="preserve"> портала, а также если заявление подписано усиленной квалиф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цированной электронной подписью.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</w:t>
      </w:r>
      <w:r w:rsidRPr="005514D5">
        <w:rPr>
          <w:rFonts w:ascii="Times New Roman" w:hAnsi="Times New Roman" w:cs="Times New Roman"/>
          <w:sz w:val="28"/>
          <w:szCs w:val="28"/>
        </w:rPr>
        <w:t>й</w:t>
      </w:r>
      <w:r w:rsidRPr="005514D5">
        <w:rPr>
          <w:rFonts w:ascii="Times New Roman" w:hAnsi="Times New Roman" w:cs="Times New Roman"/>
          <w:sz w:val="28"/>
          <w:szCs w:val="28"/>
        </w:rPr>
        <w:t>ствующим на основании доверенности, к заявлению также прилагается д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веренность в виде электронного образа такого документа.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2.6.3. Заявитель имеет право представить заявление с приложением копий документов в администрацию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электронной почтой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электронной подписи);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E48FA" w:rsidRPr="003A4528" w:rsidRDefault="00BE48FA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предоставляются на русском языке. К документам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BE48FA" w:rsidRPr="003A4528" w:rsidRDefault="00BE48FA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земельного участка Администрацией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участка.</w:t>
      </w:r>
    </w:p>
    <w:p w:rsidR="00BE48FA" w:rsidRPr="003A4528" w:rsidRDefault="00BE48FA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BE48FA" w:rsidRPr="003A4528" w:rsidRDefault="00BE48FA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мативными правовыми актами, регулирующими отношения, возникающие в связи с предоставлением услуги;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27.07.2010г. №210-ФЗ».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ставления услуги документов законодательством Российской Федерации не предусмотрено.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 Администрацию </w:t>
      </w:r>
      <w:r w:rsidRPr="000E369F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явления  об утверждении схемы расположения земельного участка, подг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товка  которой в таком  случае является обязательной, на рассмотрение т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BE48FA" w:rsidRPr="003A4528" w:rsidRDefault="00BE48FA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BE48FA" w:rsidRPr="003A4528" w:rsidRDefault="00BE48FA" w:rsidP="00A5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2" w:history="1">
        <w:r w:rsidRPr="003A45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жимости";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ством Российской Федерации порядке не определены предельные пар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метры разрешенного строительства, реконструкции, за исключением сл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чаев, если в соответствии с разрешенным использованием земельного участка не предусматривается возможность строительства зданий, соор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жений;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проведении аукциона;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или муниципальных нужд в связи с признанием многокварти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ного дома, который расположен на таком земельном участке, аварийным и подлежащим сносу или реконструкции.</w:t>
      </w:r>
    </w:p>
    <w:p w:rsidR="00BE48FA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условиях сервитута или на земельном участке размещен объект,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смотренный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ствует использованию земельного участка в соответствии с его разреше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 значения или объектов местного значения и с заявлением о предоставлении такого земельного участка обратилось лицо, уполном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ченное на строительство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 в аренду земельного участка обратилось лицо, с которым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ключен договор о комплексном освоении территории или договор о разв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извещение о проведении которого размещено в соответствии с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по</w:t>
        </w:r>
        <w:r w:rsidRPr="003A4528">
          <w:rPr>
            <w:rFonts w:ascii="Times New Roman" w:hAnsi="Times New Roman" w:cs="Times New Roman"/>
            <w:sz w:val="28"/>
            <w:szCs w:val="28"/>
          </w:rPr>
          <w:t>д</w:t>
        </w:r>
        <w:r w:rsidRPr="003A4528">
          <w:rPr>
            <w:rFonts w:ascii="Times New Roman" w:hAnsi="Times New Roman" w:cs="Times New Roman"/>
            <w:sz w:val="28"/>
            <w:szCs w:val="28"/>
          </w:rPr>
          <w:t>пунктом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органом не принято решение об отказе в проведении этого аукциона по 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нованиям, предусмотренным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риального планирования и (или) документацией по планировке территории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ый участок предназначен для размещения здания, сооружения в 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ответствии с государственной программой Российской Федерации, гос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21)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не отнесен к определенной категории земель;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ставлении земельного участка обратилось иное не указанное в этом реш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нии лицо;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23)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24) границы земельного участка, указанного в заявлении о его пред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ставлении, подлежат уточнению в соответствии с Федеральным </w:t>
      </w:r>
      <w:hyperlink r:id="rId22" w:history="1">
        <w:r w:rsidRPr="000929A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недвижимости";</w:t>
      </w:r>
    </w:p>
    <w:p w:rsidR="00BE48FA" w:rsidRPr="000929A9" w:rsidRDefault="00BE48FA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25) площадь земельного участка, указанного в заявлении о его пред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ставлении, превышает его площадь, указанную в схеме расположения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мельного участка, проекте межевания территории или в проектной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ментации лесных участков, в соответствии с которыми такой земельный участок образован, более чем на десять процентов.</w:t>
      </w:r>
    </w:p>
    <w:p w:rsidR="00BE48FA" w:rsidRPr="000929A9" w:rsidRDefault="00BE48FA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Перечень услуг, которые являются необходимыми и обяз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тельными для предоставления услуги, в том числе сведения о док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менте (документах), выдаваемом (выдаваемых) организациями, 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участвующими в предоставлении услуги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оказание иных услуг, 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торые являются необходимыми и обязательными для предоставления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законодательством не предусмотрено.</w:t>
      </w:r>
    </w:p>
    <w:p w:rsidR="00BE48FA" w:rsidRPr="000929A9" w:rsidRDefault="00BE48FA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BE48FA" w:rsidRDefault="00BE48FA" w:rsidP="00970ACC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и обязательных услуг не предусмотрено.</w:t>
      </w:r>
    </w:p>
    <w:p w:rsidR="00BE48FA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2.14.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проверяет (сличает) документы согласно представленной описи;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сообщает заявителю о предварительной дате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</w:t>
      </w: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порядке предоставления услуги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Прием заявителей осуществляется в помещениях администрации района. Места предоставления услуги отвечают следующим требованиям.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кабинета главы района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Для ожидания, приема заявителей и заполнения ими заявлений о предоставлении услуги в помещениях администрации района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района. На столе находятся писчая бумага и канцелярские принадлежности.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Рабочие места главы района и иных должностных лиц администрации района, ответственных за предоставление услуги, оборудуются: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рабочими столами и стульями, компьютером с доступом к информационным системам;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помещениях администрации района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 размещает на информационном стенде для ознакомления посетителей следующие документы (информацию):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текст либо выписку из настоящего Регламента;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копию Устава муниципального образования;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почтовый адрес и адрес электронной почты администрации района, адрес официального сайта администрации района в информационно - телекоммуникационной сети  «Интернет»;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предоставление услуги, график работы, в том числе график личного приема;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образец заполнения заявления о предоставлении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перечень оснований для отказа в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 для инвалидов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BE48FA" w:rsidRPr="000929A9" w:rsidRDefault="00BE48FA" w:rsidP="000929A9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</w:rPr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ab/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доступности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качества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полнота и актуальность информации о порядке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очередей при приеме и выдаче документов заявителям;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возможности получения муниципальной услуги в электронном виде;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929A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обращаться с заявлением о прекращении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310325507"/>
      <w:bookmarkStart w:id="1" w:name="_Toc310325954"/>
      <w:bookmarkStart w:id="2" w:name="_Toc310326259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2.18.1. Особенности предоставления муниципальной услуги в ОБУ «МФЦ». В ОБУ «МФЦ»  услуга не предоставляется.</w:t>
      </w:r>
    </w:p>
    <w:p w:rsidR="00BE48FA" w:rsidRPr="000929A9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bookmarkEnd w:id="1"/>
    <w:bookmarkEnd w:id="2"/>
    <w:p w:rsidR="00BE48FA" w:rsidRPr="000929A9" w:rsidRDefault="00BE48FA" w:rsidP="000929A9">
      <w:pPr>
        <w:tabs>
          <w:tab w:val="left" w:pos="709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 Особенности предоставления муниципальной услуги в электронной форме.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0"/>
      <w:bookmarkEnd w:id="3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2.18.2.1. Заявление в форме электронного документа представляется по выбору Заявителя: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путем заполнения формы запроса, размещенной на официальном са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 Администрации района в сети Интернет (далее - официальный сайт), в том числе посредством отправки через «Личный кабинет» Единого порт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ла или Регионального портала;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указывается один из следующих способов предоставления результатов рассмотрения заявления уполномоченным 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ганом: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заявитель получает непосре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ственно при личном обращении;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направляется посредством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тового отправления;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 который направляется посредством электронной почты;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2.18.2.3. Результат рассмотрения заявления Администрацией района  в виде бумажного документа заявитель получает непосредственно при ли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ном обращении,  либо указанный документ направляется заявителю 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средством почтового отправления.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лицо), (пре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ставителя заявителя):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электронной подписью Заявителя;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усиленной квалифицированной электронной подписью Заявителя.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от имени юридического лица заверяется по выбору Заяв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теля электронной подписью либо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тронной подписью (если заявителем является юридическое лицо):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лица, действующего от имени юридического лица без доверенности;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представителя юридического лица, действующего на основании дов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ренности, выданной в соответствии с законодательством Российской Ф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2.18.2.5.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подаче заявлений к ним прилагаются документы, указа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ные в пункте 2.6.  К заявлению прилагается копия документа, удостовер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ющего личность Заявителя  в виде электронного образа такого документа (его представителя).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Представление копия документа, удостоверяющего личность Заявит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ля  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подписью.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2.18.2.6.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Получение заявления и прилагаемых к нему документов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тверждается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путем направления заявителю ув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домления, содержащего входящий регистрационный номер заявления, дату получения указанного заявления и прилагаемых к нему документов, а 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же перечень наименований файлов, представленных в форме электронных документов, с указанием их объема.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района в разделе «Административные регламенты» с возможностью их бесплатного копирования.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2.18.2.8.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Заявления и прилагаемые к ним документы предоставляются в Администрацию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форме электронных документов путем запо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зованием XML-схем и обеспечивающих считывание и контроль предста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ленных данных.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2.18.2.9.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представляются в Администрацию района  в виде файлов в формате doc, docx, txt, xls, xlsx, rtf, если указанные заявления предоставляются в форме электронного документа посредством электро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ной почты.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2.18.2.10.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2.18.2.11.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предоставляемых электронных документов (эле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тронных образов документов) в форматах PDF, TIF должно позволять в полном объеме прочитать текст документа и распознать реквизиты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2.18.2.12.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которые предоставляются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2.18.2.13.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представленное с нарушением изложенных в данном подразделе  требований Администрацией 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района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 рассматрив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ется.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течение пяти рабочих дней со дня получ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ния такого заявления обязана направить уведомление с указанием доп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щенных нарушений.</w:t>
      </w:r>
    </w:p>
    <w:p w:rsidR="00BE48FA" w:rsidRPr="003A4528" w:rsidRDefault="00BE48FA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BE48FA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</w:p>
    <w:p w:rsidR="00BE48FA" w:rsidRPr="00B30A24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BE48FA" w:rsidRPr="003A4528" w:rsidRDefault="00BE48FA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BE48FA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400"/>
      <w:bookmarkEnd w:id="4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BE48FA" w:rsidRPr="000929A9" w:rsidRDefault="00BE48FA" w:rsidP="000929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Основанием для оказания муниципальной услуги является письме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ная подача заявления с приложением пакета документов, необходимого для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исполнения муниципальной услуги, в соответствии с подразделом 2.6. 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министративного регламента в администрацию района.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Заявление с приложением комплекта документов представляется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письменной форме виде, образец заявления (приложение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устанавливает личность заявителя или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полномочия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вносит запись о приеме заявления в Журнал регистрации входящей документации администрации района.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BE48FA" w:rsidRPr="000929A9" w:rsidRDefault="00BE48FA" w:rsidP="000929A9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Критерий принятия решения - наличие заявления  о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BE48FA" w:rsidRPr="003A4528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Default="00BE48FA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BE48FA" w:rsidRPr="00970ACC" w:rsidRDefault="00BE48FA" w:rsidP="000929A9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Основанием начала административной процедуры является непре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д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ставление заявителем по собственной инициативе документов, указанных в пункте 2.7.1. настоящего Регламента.</w:t>
      </w:r>
    </w:p>
    <w:p w:rsidR="00BE48FA" w:rsidRPr="00545E65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Должностное лицо администрации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района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BE48FA" w:rsidRPr="00545E65" w:rsidRDefault="00BE48FA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района.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Ответ на запрос регистрируется в установленном порядке.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E48FA" w:rsidRPr="003A4528" w:rsidRDefault="00BE48FA" w:rsidP="008E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32E97" w:rsidRDefault="00BE48FA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BE48FA" w:rsidRDefault="00BE48FA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ступление зарегистрированного заявления и комплекта документов к должностному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ственный исполнитель).</w:t>
      </w:r>
    </w:p>
    <w:p w:rsidR="00BE48FA" w:rsidRPr="001C30B6" w:rsidRDefault="00BE48FA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>средствах массовой информации а также  в информационно-коммуникационной сети «Интернет».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</w:t>
      </w:r>
      <w:r w:rsidRPr="00636BE3">
        <w:rPr>
          <w:rFonts w:ascii="Times New Roman" w:hAnsi="Times New Roman" w:cs="Times New Roman"/>
          <w:sz w:val="28"/>
          <w:szCs w:val="28"/>
        </w:rPr>
        <w:t>крестьянских (фермерских) хозяйств о намерении участвовать в аукционе не поступили, Администрация района совершает одно из следующих действий: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636BE3">
        <w:rPr>
          <w:rFonts w:ascii="Times New Roman" w:hAnsi="Times New Roman" w:cs="Times New Roman"/>
          <w:sz w:val="28"/>
          <w:szCs w:val="28"/>
        </w:rPr>
        <w:t>д</w:t>
      </w:r>
      <w:r w:rsidRPr="00636BE3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3" w:history="1">
        <w:r w:rsidRPr="00636BE3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636BE3">
        <w:rPr>
          <w:rFonts w:ascii="Times New Roman" w:hAnsi="Times New Roman" w:cs="Times New Roman"/>
          <w:sz w:val="28"/>
          <w:szCs w:val="28"/>
        </w:rPr>
        <w:t>о</w:t>
      </w:r>
      <w:r w:rsidRPr="00636BE3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4" w:history="1">
        <w:r w:rsidRPr="00636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lastRenderedPageBreak/>
        <w:t>Решение о предварительном согласовании предоставления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5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</w:t>
      </w:r>
      <w:r w:rsidRPr="00636BE3">
        <w:rPr>
          <w:rFonts w:ascii="Times New Roman" w:hAnsi="Times New Roman" w:cs="Times New Roman"/>
          <w:sz w:val="28"/>
          <w:szCs w:val="28"/>
        </w:rPr>
        <w:t>аукционе уполномоченный орган в недельный срок со дня поступления этих заявлений принимает решение: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проведении аукциона по продаже земельного участка или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636BE3">
        <w:rPr>
          <w:rFonts w:ascii="Times New Roman" w:hAnsi="Times New Roman" w:cs="Times New Roman"/>
          <w:sz w:val="28"/>
          <w:szCs w:val="28"/>
        </w:rPr>
        <w:t>ь</w:t>
      </w:r>
      <w:r w:rsidRPr="00636BE3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BE48FA" w:rsidRPr="00636BE3" w:rsidRDefault="00BE48FA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48FA" w:rsidRPr="00636BE3" w:rsidRDefault="00BE48FA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B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BE48FA" w:rsidRPr="003A4528" w:rsidRDefault="00BE48FA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проведении аукциона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района, в том числе по заявлениям граждан.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</w:t>
      </w:r>
      <w:r w:rsidRPr="008E1D4E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 подготовка к проведению аукциона осуществляются в следующем порядке: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Администрацией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заявления Администрации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Администрацией </w:t>
      </w:r>
      <w:r w:rsidRPr="00394435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</w:t>
      </w:r>
      <w:r w:rsidRPr="00394435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E48FA" w:rsidRPr="003A4528" w:rsidRDefault="00BE48FA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муниципальной собственности.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 xml:space="preserve">уведомления о принятых в отношении них решениях не позднее дня, следующего после дня подписания протокола, указанного в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 xml:space="preserve">заключается в соответствии с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E48FA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Российской Федерации, исключаются из реестра недобросовестных участников аукциона по истечении двух лет со дня их </w:t>
      </w:r>
      <w:r w:rsidRPr="00636BE3">
        <w:rPr>
          <w:rFonts w:ascii="Times New Roman" w:hAnsi="Times New Roman" w:cs="Times New Roman"/>
          <w:sz w:val="28"/>
          <w:szCs w:val="28"/>
        </w:rPr>
        <w:t>внесения в реестр недобросовестных участников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протокол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Критерий принятия решения - наличие (отсутствие) оснований для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отказа в 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предоставлени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муниципальной услуги. </w:t>
      </w:r>
    </w:p>
    <w:p w:rsidR="00BE48FA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Срок выполнения административной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дарных</w:t>
      </w: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BE48FA" w:rsidRPr="003A4528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явителю.</w:t>
      </w:r>
    </w:p>
    <w:p w:rsidR="00BE48FA" w:rsidRDefault="00BE48FA" w:rsidP="00295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выполнения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токол о результатах аукциона</w:t>
      </w:r>
      <w:r w:rsidRPr="0029531C">
        <w:rPr>
          <w:rFonts w:ascii="Times New Roman" w:hAnsi="Times New Roman" w:cs="Times New Roman"/>
          <w:sz w:val="28"/>
          <w:szCs w:val="28"/>
        </w:rPr>
        <w:t>.</w:t>
      </w:r>
    </w:p>
    <w:p w:rsidR="00BE48FA" w:rsidRPr="00AB5853" w:rsidRDefault="00BE48FA" w:rsidP="002953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услуги специалист Администрации </w:t>
      </w:r>
      <w:r w:rsidRPr="00394435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оформляет в порядке, установленном 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Земельным кодексом Российской Федерации и настоящим Регламентом:</w:t>
      </w:r>
    </w:p>
    <w:p w:rsidR="00BE48FA" w:rsidRPr="00AB5853" w:rsidRDefault="00BE48FA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участка, решения о предоставлении земельного участка в собственность бесплатно или в постоянное (бессро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ное) пользование;</w:t>
      </w:r>
    </w:p>
    <w:p w:rsidR="00BE48FA" w:rsidRPr="00AB5853" w:rsidRDefault="00BE48FA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51A4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предоставления земел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ного участка в соответствии со </w:t>
      </w:r>
      <w:hyperlink r:id="rId37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статьей 39.15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ствии с Федеральным </w:t>
      </w:r>
      <w:hyperlink r:id="rId38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сти", и направление указанного решения заявителю.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Специалист Администрации района представляет вышеуказанные документы Главе района или лицу, исполняющему его обязанности, для 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подписания в срок не позднее, чем за два дня до истечения установленного срока рассмотрения заявления.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Администрации района в случае наличия оснований для отказа готовит решение об отказе в предоставлении земельного участка</w:t>
      </w:r>
    </w:p>
    <w:p w:rsidR="00BE48FA" w:rsidRPr="00AB5853" w:rsidRDefault="00BE48FA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оформление: </w:t>
      </w:r>
    </w:p>
    <w:p w:rsidR="00BE48FA" w:rsidRPr="008458A9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8458A9">
        <w:rPr>
          <w:rFonts w:ascii="Times New Roman" w:hAnsi="Times New Roman" w:cs="Times New Roman"/>
          <w:sz w:val="28"/>
          <w:szCs w:val="28"/>
        </w:rPr>
        <w:t xml:space="preserve"> границ испр</w:t>
      </w:r>
      <w:r w:rsidRPr="008458A9">
        <w:rPr>
          <w:rFonts w:ascii="Times New Roman" w:hAnsi="Times New Roman" w:cs="Times New Roman"/>
          <w:sz w:val="28"/>
          <w:szCs w:val="28"/>
        </w:rPr>
        <w:t>а</w:t>
      </w:r>
      <w:r w:rsidRPr="008458A9">
        <w:rPr>
          <w:rFonts w:ascii="Times New Roman" w:hAnsi="Times New Roman" w:cs="Times New Roman"/>
          <w:sz w:val="28"/>
          <w:szCs w:val="28"/>
        </w:rPr>
        <w:t>шиваемого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8A9">
        <w:rPr>
          <w:rFonts w:ascii="Times New Roman" w:hAnsi="Times New Roman" w:cs="Times New Roman"/>
          <w:sz w:val="28"/>
          <w:szCs w:val="28"/>
        </w:rPr>
        <w:t>- решения о предоставлении земельного участка в собственность бе</w:t>
      </w:r>
      <w:r w:rsidRPr="008458A9">
        <w:rPr>
          <w:rFonts w:ascii="Times New Roman" w:hAnsi="Times New Roman" w:cs="Times New Roman"/>
          <w:sz w:val="28"/>
          <w:szCs w:val="28"/>
        </w:rPr>
        <w:t>с</w:t>
      </w:r>
      <w:r w:rsidRPr="008458A9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</w:t>
      </w:r>
      <w:r w:rsidRPr="00636BE3">
        <w:rPr>
          <w:rFonts w:ascii="Times New Roman" w:hAnsi="Times New Roman" w:cs="Times New Roman"/>
          <w:sz w:val="28"/>
          <w:szCs w:val="28"/>
        </w:rPr>
        <w:t>;</w:t>
      </w:r>
    </w:p>
    <w:p w:rsidR="00BE48FA" w:rsidRPr="00636BE3" w:rsidRDefault="00BE48FA" w:rsidP="00636B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решения об отказе в предоставлении земельного участка.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Критерий принятия решения - наличие оформленного результата предоставления муниципальной услуги.</w:t>
      </w:r>
    </w:p>
    <w:p w:rsidR="00BE48FA" w:rsidRPr="003A4528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</w:t>
      </w:r>
      <w:r>
        <w:rPr>
          <w:rFonts w:ascii="Times New Roman" w:hAnsi="Times New Roman" w:cs="Times New Roman"/>
          <w:color w:val="auto"/>
          <w:sz w:val="28"/>
          <w:szCs w:val="28"/>
        </w:rPr>
        <w:t>кументов в журналах регистрации.</w:t>
      </w:r>
    </w:p>
    <w:p w:rsidR="00BE48FA" w:rsidRPr="003A4528" w:rsidRDefault="00BE48FA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4.1.2. Периодичность осуществления текущего контроля устанавливается распоряжением главы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4.2.1.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района, а также должностных лиц.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района на текущий год.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распоряжением главой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общественными объединениями и организациями;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иными органами, в установленном законом порядке.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также вправе: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- направлять замечания и предложения по улучшению доступности и качества предоставления муниципальной услуги;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вносить предложения о мерах по устранению нарушений Регламента.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5.1. Информация для заявителя о его праве подать жалобу на решение и (или) действие (бездействие) администрации района и (или) их должностных лиц при предоставлении услуги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 обжаловать решения и действия (бездействие) администрации района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5.2. Предмет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Предметом досудебного (внесудебного) обжалования являются решения и действия (бездействие) администрации района и (или) их должностных лиц при предоставлении услуги на основании настоящего регламента.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обратиться с жалобой, в том числе в следующих случаях: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нарушения сроков регистрации заявления заявителя о предоставлении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нарушения сроков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правовыми актами Курского района Курской области;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7) отказа администрации района,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администрацию района.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Жалобы на решения, принятые главой района,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района.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5.4. Порядок подачи и рассмотрения жалобы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района, подаются в администрацию района и рассматриваются непосредственно Главой Администрации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направлена: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1) по почте;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2) с использованием информационно-телекоммуникационной сети «Интернет»</w:t>
      </w:r>
    </w:p>
    <w:p w:rsidR="00A20401" w:rsidRPr="0064655F" w:rsidRDefault="00BE48FA" w:rsidP="00A2040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 официальны</w:t>
      </w:r>
      <w:r w:rsidR="00A20401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й сайт Администрации </w:t>
      </w:r>
      <w:r w:rsidR="008D70DA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Ваблинского</w:t>
      </w:r>
      <w:r w:rsidR="00A20401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сельсовета Конышевского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района:</w:t>
      </w:r>
      <w:r w:rsidR="00A20401" w:rsidRPr="00A2040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39" w:history="1">
        <w:r w:rsidR="008D70DA" w:rsidRPr="003D219D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http://Ваблинский</w:t>
        </w:r>
      </w:hyperlink>
      <w:r w:rsidR="008D70DA">
        <w:rPr>
          <w:rFonts w:ascii="Times New Roman" w:hAnsi="Times New Roman" w:cs="Times New Roman"/>
          <w:sz w:val="28"/>
          <w:szCs w:val="28"/>
          <w:lang w:eastAsia="ar-SA"/>
        </w:rPr>
        <w:t xml:space="preserve"> РФ</w:t>
      </w:r>
      <w:bookmarkStart w:id="6" w:name="_GoBack"/>
      <w:bookmarkEnd w:id="6"/>
      <w:r w:rsidR="00A20401" w:rsidRPr="0064655F">
        <w:rPr>
          <w:rFonts w:ascii="Times New Roman" w:hAnsi="Times New Roman" w:cs="Times New Roman"/>
          <w:sz w:val="28"/>
          <w:szCs w:val="28"/>
          <w:lang w:eastAsia="ar-SA"/>
        </w:rPr>
        <w:t xml:space="preserve"> / (далее - официальный сайт)</w:t>
      </w:r>
      <w:r w:rsidR="00A20401" w:rsidRPr="0064655F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</w:p>
    <w:p w:rsidR="00BE48FA" w:rsidRPr="00412DC0" w:rsidRDefault="00A20401" w:rsidP="00A20401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по</w:t>
      </w:r>
      <w:r w:rsidR="00BE48FA"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средством федеральной государственной информационной системы  «Единый портал государственных и муниципальных услуг</w:t>
      </w:r>
      <w:r w:rsidR="00BE48FA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(функций)</w:t>
      </w:r>
      <w:r w:rsidR="00BE48FA"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»  </w:t>
      </w:r>
      <w:r w:rsidR="00BE48FA"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http://gosuslugi.ru</w:t>
      </w:r>
      <w:r w:rsidR="00BE48FA"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Курской области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http://adm.rkursk.ru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3) принята при личном приеме заявителя.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подана заявителем: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через областное бюджетное учреждение «Многофункциональный центр предоставления государственных  и муниципальных услуг». При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поступлении жалобы многофункциональный центр обеспечивает ее передачу в уполномоченный на ее рассмотрение орган.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Все жалобы фиксируются в журнале учета обращений.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района в часы приема заявителей.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должна содержать: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Под жалобой заявитель ставит личную подпись и дату.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5.5. Сроки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 услугу, должностного лица администрации района,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5.7. Результат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отказывает в удовлетворении жалобы.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направившему жалобу, если его фамилия и почтовый адрес поддаются прочтению.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5.8. Порядок информирования заявителя о результатах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5.9. Порядок обжалования решения по жалобе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услуги, в информационно - телекоммуникационной сети «Интернет» на официальных сайтах администрации района, ОБУ «Многофункциональный центр предоставления государственных и муниципальных услуг»,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на Едином и Региональном порталах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394435" w:rsidRDefault="00BE48FA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E48FA" w:rsidRPr="003A4528" w:rsidRDefault="00BE48FA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</w:t>
      </w:r>
      <w:r w:rsidRPr="00376A7F">
        <w:rPr>
          <w:rFonts w:ascii="Times New Roman" w:hAnsi="Times New Roman" w:cs="Times New Roman"/>
          <w:sz w:val="24"/>
          <w:szCs w:val="24"/>
        </w:rPr>
        <w:t>я</w:t>
      </w:r>
      <w:r w:rsidRPr="00376A7F">
        <w:rPr>
          <w:rFonts w:ascii="Times New Roman" w:hAnsi="Times New Roman" w:cs="Times New Roman"/>
          <w:sz w:val="24"/>
          <w:szCs w:val="24"/>
        </w:rPr>
        <w:t>щихся в муниципальной собственности на терр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тории сельского поселения гражданам для инд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видуального жилищного строительства, ведения личного подсобного хозяйства в границах нас</w:t>
      </w:r>
      <w:r w:rsidRPr="00376A7F">
        <w:rPr>
          <w:rFonts w:ascii="Times New Roman" w:hAnsi="Times New Roman" w:cs="Times New Roman"/>
          <w:sz w:val="24"/>
          <w:szCs w:val="24"/>
        </w:rPr>
        <w:t>е</w:t>
      </w:r>
      <w:r w:rsidRPr="00376A7F">
        <w:rPr>
          <w:rFonts w:ascii="Times New Roman" w:hAnsi="Times New Roman" w:cs="Times New Roman"/>
          <w:sz w:val="24"/>
          <w:szCs w:val="24"/>
        </w:rPr>
        <w:t>ленного пункта, садоводства, дачного хозяйства, гражданам и крестьянским (фермерским) хозя</w:t>
      </w:r>
      <w:r w:rsidRPr="00376A7F">
        <w:rPr>
          <w:rFonts w:ascii="Times New Roman" w:hAnsi="Times New Roman" w:cs="Times New Roman"/>
          <w:sz w:val="24"/>
          <w:szCs w:val="24"/>
        </w:rPr>
        <w:t>й</w:t>
      </w:r>
      <w:r w:rsidRPr="00376A7F">
        <w:rPr>
          <w:rFonts w:ascii="Times New Roman" w:hAnsi="Times New Roman" w:cs="Times New Roman"/>
          <w:sz w:val="24"/>
          <w:szCs w:val="24"/>
        </w:rPr>
        <w:t>ствам для осуществления крестьянским (ферме</w:t>
      </w:r>
      <w:r w:rsidRPr="00376A7F">
        <w:rPr>
          <w:rFonts w:ascii="Times New Roman" w:hAnsi="Times New Roman" w:cs="Times New Roman"/>
          <w:sz w:val="24"/>
          <w:szCs w:val="24"/>
        </w:rPr>
        <w:t>р</w:t>
      </w:r>
      <w:r w:rsidRPr="00376A7F">
        <w:rPr>
          <w:rFonts w:ascii="Times New Roman" w:hAnsi="Times New Roman" w:cs="Times New Roman"/>
          <w:sz w:val="24"/>
          <w:szCs w:val="24"/>
        </w:rPr>
        <w:t>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BE48FA" w:rsidRPr="003A4528" w:rsidRDefault="00BE48FA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BE48FA" w:rsidRPr="003A4528" w:rsidRDefault="00BE48FA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376A7F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</w:t>
      </w:r>
      <w:r w:rsidRPr="00376A7F">
        <w:rPr>
          <w:rFonts w:ascii="Times New Roman" w:hAnsi="Times New Roman" w:cs="Times New Roman"/>
          <w:sz w:val="20"/>
          <w:szCs w:val="20"/>
        </w:rPr>
        <w:t>д</w:t>
      </w:r>
      <w:r w:rsidRPr="00376A7F">
        <w:rPr>
          <w:rFonts w:ascii="Times New Roman" w:hAnsi="Times New Roman" w:cs="Times New Roman"/>
          <w:sz w:val="20"/>
          <w:szCs w:val="20"/>
        </w:rPr>
        <w:t>собного хозяйства в границах населенного пункта, садоводства, дачного хозяйства, гражданам и кр</w:t>
      </w:r>
      <w:r w:rsidRPr="00376A7F">
        <w:rPr>
          <w:rFonts w:ascii="Times New Roman" w:hAnsi="Times New Roman" w:cs="Times New Roman"/>
          <w:sz w:val="20"/>
          <w:szCs w:val="20"/>
        </w:rPr>
        <w:t>е</w:t>
      </w:r>
      <w:r w:rsidRPr="00376A7F">
        <w:rPr>
          <w:rFonts w:ascii="Times New Roman" w:hAnsi="Times New Roman" w:cs="Times New Roman"/>
          <w:sz w:val="20"/>
          <w:szCs w:val="20"/>
        </w:rPr>
        <w:t>стьянским (фермерским) хозяйствам для осуществления крестьянским (фермерским) хозяйством его де</w:t>
      </w:r>
      <w:r w:rsidRPr="00376A7F">
        <w:rPr>
          <w:rFonts w:ascii="Times New Roman" w:hAnsi="Times New Roman" w:cs="Times New Roman"/>
          <w:sz w:val="20"/>
          <w:szCs w:val="20"/>
        </w:rPr>
        <w:t>я</w:t>
      </w:r>
      <w:r w:rsidRPr="00376A7F">
        <w:rPr>
          <w:rFonts w:ascii="Times New Roman" w:hAnsi="Times New Roman" w:cs="Times New Roman"/>
          <w:sz w:val="20"/>
          <w:szCs w:val="20"/>
        </w:rPr>
        <w:t>тельности</w:t>
      </w:r>
      <w:r w:rsidRPr="003A4528">
        <w:rPr>
          <w:rFonts w:ascii="Times New Roman" w:hAnsi="Times New Roman" w:cs="Times New Roman"/>
        </w:rPr>
        <w:t>»</w:t>
      </w:r>
    </w:p>
    <w:p w:rsidR="00BE48FA" w:rsidRPr="003A4528" w:rsidRDefault="00DF003F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1;visibility:visible;mso-wrap-distance-left:9.05pt;mso-wrap-distance-right:9.05pt" strokeweight=".5pt">
            <v:textbox inset="7.45pt,3.85pt,7.45pt,3.85pt">
              <w:txbxContent>
                <w:p w:rsidR="00BE48FA" w:rsidRPr="00231C3E" w:rsidRDefault="00BE48FA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BE48FA" w:rsidP="0076338F">
      <w:pPr>
        <w:suppressAutoHyphens/>
        <w:spacing w:after="0" w:line="240" w:lineRule="auto"/>
        <w:rPr>
          <w:sz w:val="28"/>
          <w:szCs w:val="28"/>
        </w:rPr>
      </w:pPr>
    </w:p>
    <w:p w:rsidR="00BE48FA" w:rsidRPr="003A4528" w:rsidRDefault="00DF003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3" o:spid="_x0000_s1027" style="position:absolute;left:0;text-align:left;z-index:12;visibility:visible" from="234pt,12.95pt" to="234pt,38.4pt" strokeweight=".26mm">
            <v:stroke endarrow="block" joinstyle="miter"/>
          </v:line>
        </w:pict>
      </w:r>
    </w:p>
    <w:p w:rsidR="00BE48FA" w:rsidRPr="003A4528" w:rsidRDefault="00DF003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48pt;margin-top:8.75pt;width:396.85pt;height:35.7pt;z-index:11;visibility:visible;mso-wrap-distance-left:9.05pt;mso-wrap-distance-right:9.05pt" strokeweight=".5pt">
            <v:textbox inset="7.45pt,3.85pt,7.45pt,3.85pt">
              <w:txbxContent>
                <w:p w:rsidR="00BE48FA" w:rsidRPr="00231C3E" w:rsidRDefault="00BE48FA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DF003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5" o:spid="_x0000_s1029" style="position:absolute;left:0;text-align:left;z-index:2;visibility:visible" from="240pt,14.8pt" to="240pt,39pt" strokeweight=".26mm">
            <v:stroke endarrow="block" joinstyle="miter"/>
          </v:line>
        </w:pict>
      </w:r>
    </w:p>
    <w:p w:rsidR="00BE48FA" w:rsidRPr="003A4528" w:rsidRDefault="00DF003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30" type="#_x0000_t202" style="position:absolute;left:0;text-align:left;margin-left:-30pt;margin-top:23.15pt;width:26.95pt;height:25.75pt;z-index:4;visibility:visible;mso-wrap-distance-left:9.05pt;mso-wrap-distance-right:9.05pt" strokeweight=".5pt">
            <v:textbox inset="7.45pt,3.85pt,7.45pt,3.85pt">
              <w:txbxContent>
                <w:p w:rsidR="00BE48FA" w:rsidRPr="002B5CF3" w:rsidRDefault="00BE48FA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left:0;text-align:left;margin-left:460.35pt;margin-top:21.45pt;width:36.1pt;height:21.8pt;z-index:7;visibility:visible;mso-wrap-distance-left:9.05pt;mso-wrap-distance-right:9.05pt" strokeweight=".5pt">
            <v:textbox inset="7.45pt,3.85pt,7.45pt,3.85pt">
              <w:txbxContent>
                <w:p w:rsidR="00BE48FA" w:rsidRPr="00231C3E" w:rsidRDefault="00BE48FA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left:0;text-align:left;margin-left:51pt;margin-top:9.35pt;width:393.85pt;height:39.55pt;z-index:3;visibility:visible;mso-wrap-distance-left:9.05pt;mso-wrap-distance-right:9.05pt" strokeweight=".5pt">
            <v:textbox inset="7.45pt,3.85pt,7.45pt,3.85pt">
              <w:txbxContent>
                <w:p w:rsidR="00BE48FA" w:rsidRPr="00231C3E" w:rsidRDefault="00BE48FA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BE48FA" w:rsidRPr="003A4528" w:rsidRDefault="00DF003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16;visibility:visible"/>
        </w:pict>
      </w:r>
      <w:r>
        <w:rPr>
          <w:noProof/>
        </w:rPr>
        <w:pict>
          <v:shape id="AutoShape 23" o:spid="_x0000_s1034" type="#_x0000_t32" style="position:absolute;left:0;text-align:left;margin-left:472.55pt;margin-top:13.6pt;width:13.7pt;height:30pt;z-index:14;visibility:visible">
            <v:stroke endarrow="block"/>
          </v:shape>
        </w:pict>
      </w:r>
      <w:r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15;visibility:visible">
            <v:stroke endarrow="block"/>
          </v:shape>
        </w:pict>
      </w:r>
      <w:r>
        <w:rPr>
          <w:noProof/>
        </w:rPr>
        <w:pict>
          <v:line id="Line 9" o:spid="_x0000_s1036" style="position:absolute;left:0;text-align:left;z-index:5;visibility:visible" from="-17.95pt,22.9pt" to="-17.9pt,58.95pt" strokeweight=".26mm">
            <v:stroke endarrow="block" joinstyle="miter"/>
          </v:line>
        </w:pict>
      </w:r>
      <w:r>
        <w:rPr>
          <w:noProof/>
        </w:rPr>
        <w:pict>
          <v:line id="Line 14" o:spid="_x0000_s1037" style="position:absolute;left:0;text-align:left;z-index:6;visibility:visible" from="444.85pt,4.35pt" to="462.85pt,4.4pt" strokeweight=".26mm">
            <v:stroke joinstyle="miter"/>
          </v:line>
        </w:pict>
      </w:r>
    </w:p>
    <w:p w:rsidR="00BE48FA" w:rsidRPr="003A4528" w:rsidRDefault="00DF003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6" o:spid="_x0000_s1038" type="#_x0000_t202" style="position:absolute;left:0;text-align:left;margin-left:420.8pt;margin-top:13.9pt;width:94.15pt;height:85.65pt;z-index:10;visibility:visible;mso-wrap-distance-left:9.05pt;mso-wrap-distance-right:9.05pt" strokeweight=".5pt">
            <v:textbox inset="7.45pt,3.85pt,7.45pt,3.85pt">
              <w:txbxContent>
                <w:p w:rsidR="00BE48FA" w:rsidRPr="00231C3E" w:rsidRDefault="00BE48FA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BE48FA" w:rsidRDefault="00BE48FA" w:rsidP="0076338F"/>
              </w:txbxContent>
            </v:textbox>
          </v:shape>
        </w:pict>
      </w:r>
      <w:r>
        <w:rPr>
          <w:noProof/>
        </w:rPr>
        <w:pict>
          <v:shape id="Text Box 10" o:spid="_x0000_s1039" type="#_x0000_t202" style="position:absolute;left:0;text-align:left;margin-left:311.3pt;margin-top:13.95pt;width:102.35pt;height:85.65pt;z-index:8;visibility:visible;mso-wrap-distance-left:9.05pt;mso-wrap-distance-right:9.05pt" strokeweight=".5pt">
            <v:textbox inset="7.45pt,3.85pt,7.45pt,3.85pt">
              <w:txbxContent>
                <w:p w:rsidR="00BE48FA" w:rsidRPr="00231C3E" w:rsidRDefault="00BE48FA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BE48FA" w:rsidRDefault="00BE48FA" w:rsidP="0076338F"/>
              </w:txbxContent>
            </v:textbox>
          </v:shape>
        </w:pict>
      </w:r>
    </w:p>
    <w:p w:rsidR="00BE48FA" w:rsidRPr="003A4528" w:rsidRDefault="00DF003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40" type="#_x0000_t202" style="position:absolute;left:0;text-align:left;margin-left:-41.9pt;margin-top:-.35pt;width:344.25pt;height:161.85pt;z-index:9;visibility:visible;mso-wrap-distance-left:9.05pt;mso-wrap-distance-right:9.05pt" strokeweight=".5pt">
            <v:textbox inset="7.45pt,3.85pt,7.45pt,3.85pt">
              <w:txbxContent>
                <w:p w:rsidR="00BE48FA" w:rsidRPr="00BE07D1" w:rsidRDefault="00BE48FA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BE48FA" w:rsidRPr="00BE07D1" w:rsidRDefault="00BE48F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BE48FA" w:rsidRPr="00BE07D1" w:rsidRDefault="00BE48F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BE48FA" w:rsidRPr="00BE07D1" w:rsidRDefault="00BE48F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BE48FA" w:rsidRPr="00BE07D1" w:rsidRDefault="00BE48F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BE48FA" w:rsidRPr="00BE07D1" w:rsidRDefault="00BE48F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BE48FA" w:rsidRPr="00BE07D1" w:rsidRDefault="00BE48FA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DF003F" w:rsidP="0076338F">
      <w:pPr>
        <w:pStyle w:val="a8"/>
        <w:rPr>
          <w:sz w:val="28"/>
          <w:szCs w:val="28"/>
        </w:rPr>
      </w:pPr>
      <w:r>
        <w:rPr>
          <w:noProof/>
        </w:rPr>
        <w:pict>
          <v:shape id="AutoShape 26" o:spid="_x0000_s1041" type="#_x0000_t32" style="position:absolute;margin-left:118.5pt;margin-top:13.25pt;width:.6pt;height:21.55pt;z-index:17;visibility:visible">
            <v:stroke endarrow="block"/>
          </v:shape>
        </w:pict>
      </w:r>
    </w:p>
    <w:p w:rsidR="00BE48FA" w:rsidRPr="003A4528" w:rsidRDefault="00BE48FA" w:rsidP="0076338F">
      <w:pPr>
        <w:pStyle w:val="a8"/>
        <w:rPr>
          <w:sz w:val="28"/>
          <w:szCs w:val="28"/>
        </w:rPr>
      </w:pPr>
    </w:p>
    <w:p w:rsidR="00BE48FA" w:rsidRPr="000749CC" w:rsidRDefault="00DF003F" w:rsidP="000749CC">
      <w:pPr>
        <w:pStyle w:val="a8"/>
        <w:rPr>
          <w:b/>
          <w:bCs/>
          <w:sz w:val="28"/>
          <w:szCs w:val="28"/>
        </w:rPr>
      </w:pPr>
      <w:r>
        <w:rPr>
          <w:noProof/>
        </w:rPr>
        <w:pict>
          <v:shape id="Text Box 22" o:spid="_x0000_s1042" type="#_x0000_t202" style="position:absolute;margin-left:-45.75pt;margin-top:.6pt;width:348.1pt;height:43.4pt;z-index:13;visibility:visible;mso-wrap-distance-left:9.05pt;mso-wrap-distance-right:9.05pt" strokeweight=".5pt">
            <v:textbox style="mso-next-textbox:#Text Box 22" inset="7.45pt,3.85pt,7.45pt,3.85pt">
              <w:txbxContent>
                <w:p w:rsidR="00BE48FA" w:rsidRPr="001F2F5C" w:rsidRDefault="00BE48FA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BE48FA" w:rsidRDefault="00BE48FA" w:rsidP="00B96A5A"/>
                <w:p w:rsidR="00BE48FA" w:rsidRDefault="00BE48FA" w:rsidP="00B96A5A"/>
              </w:txbxContent>
            </v:textbox>
          </v:shape>
        </w:pict>
      </w: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Pr="003A4528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  <w:r w:rsidRPr="003A4528">
        <w:t>Приложение №2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</w:t>
      </w:r>
      <w:r w:rsidRPr="00376A7F">
        <w:rPr>
          <w:rFonts w:ascii="Times New Roman" w:hAnsi="Times New Roman" w:cs="Times New Roman"/>
          <w:sz w:val="24"/>
          <w:szCs w:val="24"/>
        </w:rPr>
        <w:t>о</w:t>
      </w:r>
      <w:r w:rsidRPr="00376A7F">
        <w:rPr>
          <w:rFonts w:ascii="Times New Roman" w:hAnsi="Times New Roman" w:cs="Times New Roman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</w:t>
      </w:r>
      <w:r w:rsidRPr="00376A7F">
        <w:rPr>
          <w:rFonts w:ascii="Times New Roman" w:hAnsi="Times New Roman" w:cs="Times New Roman"/>
          <w:sz w:val="24"/>
          <w:szCs w:val="24"/>
        </w:rPr>
        <w:t>ь</w:t>
      </w:r>
      <w:r w:rsidRPr="00376A7F">
        <w:rPr>
          <w:rFonts w:ascii="Times New Roman" w:hAnsi="Times New Roman" w:cs="Times New Roman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находящегося в муниципальной собственности,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0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___________________, расположенный по адресу: ____________________________,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(указать  основания в  соответствии с </w:t>
      </w:r>
      <w:hyperlink r:id="rId41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2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</w:p>
    <w:p w:rsidR="00BE48FA" w:rsidRPr="003A4528" w:rsidRDefault="00DF003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3" w:history="1">
        <w:r w:rsidR="00BE48FA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BE48FA" w:rsidRPr="003A4528">
        <w:rPr>
          <w:rFonts w:ascii="Courier New" w:hAnsi="Courier New" w:cs="Courier New"/>
          <w:sz w:val="20"/>
          <w:szCs w:val="20"/>
        </w:rPr>
        <w:t>/</w:t>
      </w:r>
      <w:hyperlink r:id="rId44" w:history="1">
        <w:r w:rsidR="00BE48FA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BE48FA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для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>территориального  планирования (и (или) проектом планировки территории), на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основании Решения ___________________________ от "___"_____ ____ г. N ___.)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предварительном согласовании предоставления земельного участка.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"___"________ ____ г.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BE48FA" w:rsidRPr="003A4528" w:rsidSect="00A534F9">
      <w:headerReference w:type="default" r:id="rId45"/>
      <w:footerReference w:type="default" r:id="rId46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3F" w:rsidRDefault="00DF003F" w:rsidP="00C14FF5">
      <w:pPr>
        <w:spacing w:after="0" w:line="240" w:lineRule="auto"/>
      </w:pPr>
      <w:r>
        <w:separator/>
      </w:r>
    </w:p>
  </w:endnote>
  <w:endnote w:type="continuationSeparator" w:id="0">
    <w:p w:rsidR="00DF003F" w:rsidRDefault="00DF003F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FA" w:rsidRDefault="00BE48FA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3F" w:rsidRDefault="00DF003F" w:rsidP="00C14FF5">
      <w:pPr>
        <w:spacing w:after="0" w:line="240" w:lineRule="auto"/>
      </w:pPr>
      <w:r>
        <w:separator/>
      </w:r>
    </w:p>
  </w:footnote>
  <w:footnote w:type="continuationSeparator" w:id="0">
    <w:p w:rsidR="00DF003F" w:rsidRDefault="00DF003F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FA" w:rsidRDefault="00A2040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D70DA">
      <w:rPr>
        <w:noProof/>
      </w:rPr>
      <w:t>39</w:t>
    </w:r>
    <w:r>
      <w:rPr>
        <w:noProof/>
      </w:rPr>
      <w:fldChar w:fldCharType="end"/>
    </w:r>
  </w:p>
  <w:p w:rsidR="00BE48FA" w:rsidRDefault="00BE48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0BDB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8B8"/>
    <w:rsid w:val="00361C2D"/>
    <w:rsid w:val="0036200B"/>
    <w:rsid w:val="0036373B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407E"/>
    <w:rsid w:val="008D70DA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ACC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040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0EAF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003F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296C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AutoShape 23"/>
        <o:r id="V:Rule2" type="connector" idref="#AutoShape 24"/>
        <o:r id="V:Rule3" type="connector" idref="#AutoShape 25"/>
        <o:r id="V:Rule4" type="connector" idref="#AutoShape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qFormat/>
    <w:rsid w:val="00A20401"/>
    <w:pPr>
      <w:tabs>
        <w:tab w:val="left" w:pos="709"/>
      </w:tabs>
      <w:suppressAutoHyphens/>
    </w:pPr>
    <w:rPr>
      <w:rFonts w:eastAsia="Arial" w:cs="Calibri"/>
      <w:color w:val="00000A"/>
      <w:kern w:val="1"/>
      <w:sz w:val="22"/>
      <w:szCs w:val="22"/>
      <w:lang w:eastAsia="ar-SA"/>
    </w:rPr>
  </w:style>
  <w:style w:type="paragraph" w:customStyle="1" w:styleId="11">
    <w:name w:val="Абзац списка1"/>
    <w:rsid w:val="00A20401"/>
    <w:pPr>
      <w:widowControl w:val="0"/>
      <w:suppressAutoHyphens/>
      <w:spacing w:line="100" w:lineRule="atLeast"/>
      <w:ind w:left="720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gu.rkursk.ru" TargetMode="External"/><Relationship Id="rId13" Type="http://schemas.openxmlformats.org/officeDocument/2006/relationships/hyperlink" Target="consultantplus://offline/ref=7D9D56FD293139A8BD474E5D4DEEBE27E60C9B83BD46C29B531D17EB4C87AF5E2B12DE0E2CE411VDN" TargetMode="External"/><Relationship Id="rId18" Type="http://schemas.openxmlformats.org/officeDocument/2006/relationships/hyperlink" Target="consultantplus://offline/ref=A2E8CB93A25CB1BC0CFF575D26095D7DDC800D41E2A1D2945D1BCE1145823A906857784E7FGE46J" TargetMode="External"/><Relationship Id="rId26" Type="http://schemas.openxmlformats.org/officeDocument/2006/relationships/hyperlink" Target="consultantplus://offline/ref=A991D9F6B710C58CE35D8B35E2A8184EF0BF2C934DCA613A46A8F5E6C2u5w6J" TargetMode="External"/><Relationship Id="rId39" Type="http://schemas.openxmlformats.org/officeDocument/2006/relationships/hyperlink" Target="http://&#1042;&#1072;&#1073;&#1083;&#1080;&#1085;&#1089;&#1082;&#1080;&#1081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2E8CB93A25CB1BC0CFF575D26095D7DDC800D41E2A1D2945D1BCE1145823A906857784D76GE42J" TargetMode="External"/><Relationship Id="rId34" Type="http://schemas.openxmlformats.org/officeDocument/2006/relationships/hyperlink" Target="consultantplus://offline/ref=9A37DE814D0E373DDB8C77FC4AD0E699E456927B41328CAB07003580C56D1B22365068C116m3bEM" TargetMode="External"/><Relationship Id="rId42" Type="http://schemas.openxmlformats.org/officeDocument/2006/relationships/hyperlink" Target="consultantplus://offline/ref=41E78CAD354190E21C77A95C4C6A297D55CB810ECB0963A2A425748E82078E83A019150E61xFrBN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9D56FD293139A8BD474E5D4DEEBE27E6039081B14CC29B531D17EB4C18V7N" TargetMode="External"/><Relationship Id="rId17" Type="http://schemas.openxmlformats.org/officeDocument/2006/relationships/hyperlink" Target="consultantplus://offline/ref=A2E8CB93A25CB1BC0CFF575D26095D7DDC800D41E2A1D2945D1BCE1145823A906857784E7FGE44J" TargetMode="External"/><Relationship Id="rId25" Type="http://schemas.openxmlformats.org/officeDocument/2006/relationships/hyperlink" Target="consultantplus://offline/ref=730C3CDF2B1941086B3299C708DBF1C9271FABE03A864AF349518C3593131FF65B50772461i3nBJ" TargetMode="External"/><Relationship Id="rId33" Type="http://schemas.openxmlformats.org/officeDocument/2006/relationships/hyperlink" Target="consultantplus://offline/ref=9A37DE814D0E373DDB8C77FC4AD0E699E456927B41328CAB07003580C56D1B22365068C117m3bE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BGE45J" TargetMode="External"/><Relationship Id="rId20" Type="http://schemas.openxmlformats.org/officeDocument/2006/relationships/hyperlink" Target="consultantplus://offline/ref=A2E8CB93A25CB1BC0CFF575D26095D7DDC800D41E2A1D2945D1BCE1145823A906857784078GE47J" TargetMode="External"/><Relationship Id="rId29" Type="http://schemas.openxmlformats.org/officeDocument/2006/relationships/hyperlink" Target="consultantplus://offline/ref=21BCC54F11B51F49DC3E31301BDBA1AC998BB5A9D5DE05CD5D0C5FF029DFCB4CB45E0A9FA11CY1M" TargetMode="External"/><Relationship Id="rId41" Type="http://schemas.openxmlformats.org/officeDocument/2006/relationships/hyperlink" Target="consultantplus://offline/ref=41E78CAD354190E21C77A95C4C6A297D55CB810ECB0963A2A425748E82078E83A019150E67xFrB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EA491B01D7E06DC9859729EBF2899FB5BC10098FBA8E79C38A4FEB848DBD327592B77C4A8AB5AD1FADG" TargetMode="External"/><Relationship Id="rId24" Type="http://schemas.openxmlformats.org/officeDocument/2006/relationships/hyperlink" Target="consultantplus://offline/ref=650B90F0FC5314F10D69DC2989AB92FCC659CBC51D94606653FF746160Q3mBJ" TargetMode="External"/><Relationship Id="rId32" Type="http://schemas.openxmlformats.org/officeDocument/2006/relationships/hyperlink" Target="consultantplus://offline/ref=9A37DE814D0E373DDB8C77FC4AD0E699E456927B41328CAB07003580C56D1B22365068C01Em3bC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41E78CAD354190E21C77A95C4C6A297D55CB810ECB0963A2A425748E82078E83A019150267xFr9N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97EEEG048J" TargetMode="External"/><Relationship Id="rId23" Type="http://schemas.openxmlformats.org/officeDocument/2006/relationships/hyperlink" Target="consultantplus://offline/ref=650B90F0FC5314F10D69DC2989AB92FCC658C5C41F9C606653FF7461603B353A2DB19D03D3Q6m6J" TargetMode="External"/><Relationship Id="rId28" Type="http://schemas.openxmlformats.org/officeDocument/2006/relationships/hyperlink" Target="consultantplus://offline/ref=21BCC54F11B51F49DC3E31301BDBA1AC998BB5A9D5DE05CD5D0C5FF029DFCB4CB45E0A9FA01CY8M" TargetMode="External"/><Relationship Id="rId36" Type="http://schemas.openxmlformats.org/officeDocument/2006/relationships/hyperlink" Target="consultantplus://offline/ref=9A37DE814D0E373DDB8C77FC4AD0E699E456927B41328CAB07003580C56D1B22365068C116m3bDM" TargetMode="External"/><Relationship Id="rId10" Type="http://schemas.openxmlformats.org/officeDocument/2006/relationships/hyperlink" Target="consultantplus://offline/ref=E3DAC22588B73EECA051EE360981F504854263E00CA77D594C16FC4BE5CAFBC981F03AA4724B4D85D4F7B7F54DK" TargetMode="External"/><Relationship Id="rId19" Type="http://schemas.openxmlformats.org/officeDocument/2006/relationships/hyperlink" Target="consultantplus://offline/ref=A2E8CB93A25CB1BC0CFF575D26095D7DDC800D41E2A1D2945D1BCE1145823A906857784E7CGE47J" TargetMode="External"/><Relationship Id="rId31" Type="http://schemas.openxmlformats.org/officeDocument/2006/relationships/hyperlink" Target="consultantplus://offline/ref=9A37DE814D0E373DDB8C77FC4AD0E699E456927B41328CAB07003580C56D1B22365068C01Fm3b5M" TargetMode="External"/><Relationship Id="rId44" Type="http://schemas.openxmlformats.org/officeDocument/2006/relationships/hyperlink" Target="consultantplus://offline/ref=41E78CAD354190E21C77A95C4C6A297D55CB810ECB0963A2A425748E82078E83A019150F63xFr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A2E8CB93A25CB1BC0CFF575D26095D7DDC800D41E2A1D2945D1BCE1145823A906857784D76GE42J" TargetMode="External"/><Relationship Id="rId22" Type="http://schemas.openxmlformats.org/officeDocument/2006/relationships/hyperlink" Target="consultantplus://offline/ref=A2E8CB93A25CB1BC0CFF575D26095D7DDC8F0643EEABD2945D1BCE1145G842J" TargetMode="External"/><Relationship Id="rId27" Type="http://schemas.openxmlformats.org/officeDocument/2006/relationships/hyperlink" Target="consultantplus://offline/ref=0F3B78C7FC6FEDA8DD034BF95C01BDBB5839DF55382023E99B365CC999E7862C2758A8043EY2U1M" TargetMode="External"/><Relationship Id="rId30" Type="http://schemas.openxmlformats.org/officeDocument/2006/relationships/hyperlink" Target="consultantplus://offline/ref=21BCC54F11B51F49DC3E31301BDBA1AC998BB5A9D5DE05CD5D0C5FF029DFCB4CB45E0A9EA81CY3M" TargetMode="External"/><Relationship Id="rId35" Type="http://schemas.openxmlformats.org/officeDocument/2006/relationships/hyperlink" Target="consultantplus://offline/ref=9A37DE814D0E373DDB8C77FC4AD0E699E456927B41328CAB07003580C56D1B22365068C116m3b8M" TargetMode="External"/><Relationship Id="rId43" Type="http://schemas.openxmlformats.org/officeDocument/2006/relationships/hyperlink" Target="consultantplus://offline/ref=41E78CAD354190E21C77A95C4C6A297D55CB810ECB0963A2A425748E82078E83A019150E62xFr9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13636</Words>
  <Characters>77730</Characters>
  <Application>Microsoft Office Word</Application>
  <DocSecurity>0</DocSecurity>
  <Lines>647</Lines>
  <Paragraphs>182</Paragraphs>
  <ScaleCrop>false</ScaleCrop>
  <Company>Администрация Курского района</Company>
  <LinksUpToDate>false</LinksUpToDate>
  <CharactersWithSpaces>91184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вера</cp:lastModifiedBy>
  <cp:revision>58</cp:revision>
  <cp:lastPrinted>2016-01-28T12:32:00Z</cp:lastPrinted>
  <dcterms:created xsi:type="dcterms:W3CDTF">2015-11-05T07:57:00Z</dcterms:created>
  <dcterms:modified xsi:type="dcterms:W3CDTF">2016-12-23T12:45:00Z</dcterms:modified>
</cp:coreProperties>
</file>